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BE9C2" w14:textId="77777777" w:rsidR="00EF1672" w:rsidRDefault="00EF1672" w:rsidP="00954DF5">
      <w:pPr>
        <w:tabs>
          <w:tab w:val="left" w:pos="360"/>
        </w:tabs>
        <w:rPr>
          <w:rFonts w:ascii="Script MT Bold" w:hAnsi="Script MT Bold"/>
          <w:sz w:val="36"/>
          <w:szCs w:val="40"/>
        </w:rPr>
      </w:pPr>
    </w:p>
    <w:p w14:paraId="01E36A22" w14:textId="77777777" w:rsidR="00465525" w:rsidRPr="009345FD" w:rsidRDefault="00465525" w:rsidP="00070CF6">
      <w:pPr>
        <w:tabs>
          <w:tab w:val="left" w:pos="360"/>
        </w:tabs>
        <w:jc w:val="center"/>
        <w:rPr>
          <w:rFonts w:ascii="Calibri" w:hAnsi="Calibri"/>
          <w:b/>
          <w:smallCaps/>
          <w:sz w:val="32"/>
          <w:szCs w:val="40"/>
        </w:rPr>
      </w:pPr>
      <w:r w:rsidRPr="009345FD">
        <w:rPr>
          <w:rFonts w:ascii="Calibri" w:hAnsi="Calibri"/>
          <w:sz w:val="40"/>
          <w:szCs w:val="40"/>
        </w:rPr>
        <w:t xml:space="preserve">Canadian </w:t>
      </w:r>
      <w:r w:rsidR="001E08E9" w:rsidRPr="009345FD">
        <w:rPr>
          <w:rFonts w:ascii="Calibri" w:hAnsi="Calibri"/>
          <w:sz w:val="40"/>
          <w:szCs w:val="40"/>
        </w:rPr>
        <w:t>Team Trials</w:t>
      </w:r>
    </w:p>
    <w:p w14:paraId="0C6B513D" w14:textId="776147B8" w:rsidR="00465525" w:rsidRPr="00465525" w:rsidRDefault="00465525" w:rsidP="00070CF6">
      <w:pPr>
        <w:tabs>
          <w:tab w:val="left" w:pos="360"/>
        </w:tabs>
        <w:jc w:val="center"/>
        <w:rPr>
          <w:b/>
          <w:smallCaps/>
          <w:sz w:val="28"/>
          <w:szCs w:val="40"/>
        </w:rPr>
      </w:pPr>
      <w:r w:rsidRPr="00465525">
        <w:rPr>
          <w:b/>
          <w:smallCaps/>
          <w:sz w:val="28"/>
          <w:szCs w:val="40"/>
        </w:rPr>
        <w:t xml:space="preserve">Ball Registration </w:t>
      </w:r>
      <w:r w:rsidRPr="00465525">
        <w:rPr>
          <w:b/>
          <w:smallCaps/>
          <w:sz w:val="22"/>
          <w:szCs w:val="40"/>
        </w:rPr>
        <w:t>(</w:t>
      </w:r>
      <w:r w:rsidR="00F95D06">
        <w:rPr>
          <w:b/>
          <w:smallCaps/>
          <w:sz w:val="22"/>
          <w:szCs w:val="40"/>
        </w:rPr>
        <w:t>9</w:t>
      </w:r>
      <w:r w:rsidRPr="00465525">
        <w:rPr>
          <w:b/>
          <w:smallCaps/>
          <w:sz w:val="22"/>
          <w:szCs w:val="40"/>
        </w:rPr>
        <w:t>Ball Limit)</w:t>
      </w:r>
    </w:p>
    <w:p w14:paraId="0C1859CF" w14:textId="77777777" w:rsidR="00E928D6" w:rsidRDefault="00E928D6" w:rsidP="00E928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705"/>
        <w:gridCol w:w="4490"/>
      </w:tblGrid>
      <w:tr w:rsidR="00465525" w14:paraId="663A96C2" w14:textId="77777777" w:rsidTr="00D3442D"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3A1559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1439F9">
              <w:t> </w:t>
            </w:r>
            <w:r w:rsidR="001439F9">
              <w:t> </w:t>
            </w:r>
            <w:r w:rsidR="001439F9">
              <w:t> </w:t>
            </w:r>
            <w:r w:rsidR="001439F9">
              <w:t> </w:t>
            </w:r>
            <w:r w:rsidR="001439F9"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BE47" w14:textId="77777777" w:rsidR="00465525" w:rsidRDefault="00465525" w:rsidP="00D3442D">
            <w:pPr>
              <w:spacing w:before="400"/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FD9B45" w14:textId="2F394B7C" w:rsidR="00E523E0" w:rsidRDefault="00F95D06" w:rsidP="00D3442D">
            <w:pPr>
              <w:spacing w:before="400"/>
            </w:pPr>
            <w:r>
              <w:t>2025 Team Trials</w:t>
            </w:r>
          </w:p>
        </w:tc>
      </w:tr>
      <w:tr w:rsidR="00465525" w14:paraId="36336A64" w14:textId="77777777" w:rsidTr="00D3442D"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B67182" w14:textId="77777777" w:rsidR="00465525" w:rsidRPr="00D3442D" w:rsidRDefault="00455FA9" w:rsidP="0046552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Competitor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D6AAF" w14:textId="77777777" w:rsidR="00465525" w:rsidRDefault="00465525" w:rsidP="00465525"/>
        </w:tc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628920" w14:textId="219D5A1B" w:rsidR="00465525" w:rsidRPr="00D3442D" w:rsidRDefault="00F95D06" w:rsidP="0046552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Date</w:t>
            </w:r>
          </w:p>
        </w:tc>
      </w:tr>
      <w:tr w:rsidR="00465525" w14:paraId="3BE3437B" w14:textId="77777777" w:rsidTr="00D3442D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54907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F956B" w14:textId="77777777" w:rsidR="00465525" w:rsidRDefault="00465525" w:rsidP="00D3442D">
            <w:pPr>
              <w:spacing w:before="400"/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3F7B8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525" w14:paraId="3A373B78" w14:textId="77777777" w:rsidTr="00D3442D"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A0A645" w14:textId="77777777" w:rsidR="00465525" w:rsidRDefault="00465525" w:rsidP="00465525">
            <w:r>
              <w:t>Serial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5DB6" w14:textId="77777777" w:rsidR="00465525" w:rsidRDefault="00465525" w:rsidP="00465525"/>
        </w:tc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72F53F" w14:textId="77777777" w:rsidR="00465525" w:rsidRDefault="00465525" w:rsidP="00465525">
            <w:r>
              <w:t>Make of Ball</w:t>
            </w:r>
          </w:p>
        </w:tc>
      </w:tr>
      <w:tr w:rsidR="00465525" w14:paraId="0CDA687B" w14:textId="77777777" w:rsidTr="00D3442D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12C4E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D91A5" w14:textId="77777777" w:rsidR="00465525" w:rsidRDefault="00465525" w:rsidP="00D3442D">
            <w:pPr>
              <w:spacing w:before="400"/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90A3D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525" w14:paraId="164A1575" w14:textId="77777777" w:rsidTr="00D3442D"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E6F181" w14:textId="77777777" w:rsidR="00465525" w:rsidRDefault="00465525" w:rsidP="00465525">
            <w:r>
              <w:t>Serial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BC2E4" w14:textId="77777777" w:rsidR="00465525" w:rsidRDefault="00465525" w:rsidP="00465525"/>
        </w:tc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0051AC" w14:textId="77777777" w:rsidR="00465525" w:rsidRDefault="00465525" w:rsidP="00465525">
            <w:r>
              <w:t>Make of Ball</w:t>
            </w:r>
          </w:p>
        </w:tc>
      </w:tr>
      <w:tr w:rsidR="00465525" w14:paraId="478AB3E5" w14:textId="77777777" w:rsidTr="00D3442D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5DCC2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2BB3E" w14:textId="77777777" w:rsidR="00465525" w:rsidRDefault="00465525" w:rsidP="00D3442D">
            <w:pPr>
              <w:spacing w:before="400"/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61F46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525" w14:paraId="0DDA0C6F" w14:textId="77777777" w:rsidTr="00D3442D"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242E96" w14:textId="77777777" w:rsidR="00465525" w:rsidRDefault="00465525" w:rsidP="00465525">
            <w:r>
              <w:t>Serial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BF488" w14:textId="77777777" w:rsidR="00465525" w:rsidRDefault="00465525" w:rsidP="00465525"/>
        </w:tc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80B62F" w14:textId="77777777" w:rsidR="00465525" w:rsidRDefault="00465525" w:rsidP="00465525">
            <w:r>
              <w:t>Make of Ball</w:t>
            </w:r>
          </w:p>
        </w:tc>
      </w:tr>
      <w:tr w:rsidR="00465525" w14:paraId="3287B91A" w14:textId="77777777" w:rsidTr="00D3442D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BAC42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C20B8" w14:textId="77777777" w:rsidR="00465525" w:rsidRDefault="00465525" w:rsidP="00D3442D">
            <w:pPr>
              <w:spacing w:before="400"/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FE3EC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525" w14:paraId="41235528" w14:textId="77777777" w:rsidTr="00D3442D"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D4ECF2" w14:textId="77777777" w:rsidR="00465525" w:rsidRDefault="00465525" w:rsidP="00465525">
            <w:r>
              <w:t>Serial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B2DD" w14:textId="77777777" w:rsidR="00465525" w:rsidRDefault="00465525" w:rsidP="00465525"/>
        </w:tc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E4B5E7" w14:textId="77777777" w:rsidR="00465525" w:rsidRDefault="00465525" w:rsidP="00465525">
            <w:r>
              <w:t>Make of Ball</w:t>
            </w:r>
          </w:p>
        </w:tc>
      </w:tr>
      <w:tr w:rsidR="00465525" w14:paraId="734A8BED" w14:textId="77777777" w:rsidTr="00D3442D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6AB23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01BC1" w14:textId="77777777" w:rsidR="00465525" w:rsidRDefault="00465525" w:rsidP="00D3442D">
            <w:pPr>
              <w:spacing w:before="400"/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5A43C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525" w14:paraId="5655C5B3" w14:textId="77777777" w:rsidTr="00D3442D"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E70627" w14:textId="77777777" w:rsidR="00465525" w:rsidRDefault="00465525" w:rsidP="00465525">
            <w:r>
              <w:t>Serial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3ADCD" w14:textId="77777777" w:rsidR="00465525" w:rsidRDefault="00465525" w:rsidP="00465525"/>
        </w:tc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8F950C" w14:textId="77777777" w:rsidR="00465525" w:rsidRDefault="00465525" w:rsidP="00465525">
            <w:r>
              <w:t>Make of Ball</w:t>
            </w:r>
          </w:p>
        </w:tc>
      </w:tr>
      <w:tr w:rsidR="00465525" w14:paraId="62D0A0F4" w14:textId="77777777" w:rsidTr="00D3442D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E43C9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551A" w14:textId="77777777" w:rsidR="00465525" w:rsidRDefault="00465525" w:rsidP="00D3442D">
            <w:pPr>
              <w:spacing w:before="400"/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CB38A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525" w14:paraId="208BFF6A" w14:textId="77777777" w:rsidTr="00D3442D"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BB9916" w14:textId="77777777" w:rsidR="00465525" w:rsidRDefault="00465525" w:rsidP="00465525">
            <w:r>
              <w:t>Serial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E923" w14:textId="77777777" w:rsidR="00465525" w:rsidRDefault="00465525" w:rsidP="00465525"/>
        </w:tc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B8BF34" w14:textId="77777777" w:rsidR="00465525" w:rsidRDefault="00465525" w:rsidP="00465525">
            <w:r>
              <w:t>Make of Ball</w:t>
            </w:r>
          </w:p>
        </w:tc>
      </w:tr>
      <w:tr w:rsidR="00465525" w14:paraId="06E57969" w14:textId="77777777" w:rsidTr="00D3442D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250F6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8C3D5" w14:textId="77777777" w:rsidR="00465525" w:rsidRDefault="00465525" w:rsidP="00D3442D">
            <w:pPr>
              <w:spacing w:before="400"/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DB3C0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525" w14:paraId="515CC578" w14:textId="77777777" w:rsidTr="00D3442D"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6F6E83" w14:textId="77777777" w:rsidR="00465525" w:rsidRDefault="00465525" w:rsidP="00465525">
            <w:r>
              <w:t>Serial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685D" w14:textId="77777777" w:rsidR="00465525" w:rsidRDefault="00465525" w:rsidP="00465525"/>
        </w:tc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838A49" w14:textId="77777777" w:rsidR="00465525" w:rsidRDefault="00465525" w:rsidP="00465525">
            <w:r>
              <w:t>Make of Ball</w:t>
            </w:r>
          </w:p>
        </w:tc>
      </w:tr>
      <w:tr w:rsidR="00465525" w14:paraId="41CDD271" w14:textId="77777777" w:rsidTr="00D3442D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07A36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D6B51" w14:textId="77777777" w:rsidR="00465525" w:rsidRDefault="00465525" w:rsidP="00D3442D">
            <w:pPr>
              <w:spacing w:before="400"/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AEC72" w14:textId="77777777" w:rsidR="00465525" w:rsidRDefault="00E523E0" w:rsidP="00D3442D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525" w14:paraId="4AF4E427" w14:textId="77777777" w:rsidTr="00D3442D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0F0ACD" w14:textId="77777777" w:rsidR="00465525" w:rsidRDefault="00465525" w:rsidP="00465525">
            <w:r>
              <w:t>Serial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1478" w14:textId="77777777" w:rsidR="00465525" w:rsidRDefault="00465525" w:rsidP="00465525"/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409B3" w14:textId="77777777" w:rsidR="00465525" w:rsidRDefault="00465525" w:rsidP="00465525">
            <w:r>
              <w:t>Make of Ball</w:t>
            </w:r>
          </w:p>
        </w:tc>
      </w:tr>
    </w:tbl>
    <w:p w14:paraId="2FE19AFD" w14:textId="77777777" w:rsidR="0002033F" w:rsidRDefault="0002033F" w:rsidP="0002033F">
      <w:pPr>
        <w:autoSpaceDE w:val="0"/>
        <w:autoSpaceDN w:val="0"/>
        <w:adjustRightInd w:val="0"/>
        <w:rPr>
          <w:b/>
          <w:bCs/>
          <w:sz w:val="20"/>
          <w:szCs w:val="20"/>
          <w:lang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706"/>
        <w:gridCol w:w="4499"/>
      </w:tblGrid>
      <w:tr w:rsidR="00F95D06" w14:paraId="5C66C694" w14:textId="77777777" w:rsidTr="004B7977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03257" w14:textId="77777777" w:rsidR="00F95D06" w:rsidRDefault="00F95D06" w:rsidP="004B7977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80308" w14:textId="77777777" w:rsidR="00F95D06" w:rsidRDefault="00F95D06" w:rsidP="004B7977">
            <w:pPr>
              <w:spacing w:before="400"/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9120F" w14:textId="77777777" w:rsidR="00F95D06" w:rsidRDefault="00F95D06" w:rsidP="004B7977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D06" w14:paraId="0BFEA2EA" w14:textId="77777777" w:rsidTr="004B7977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DD02A4" w14:textId="77777777" w:rsidR="00F95D06" w:rsidRDefault="00F95D06" w:rsidP="004B7977">
            <w:r>
              <w:t>Serial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367A" w14:textId="77777777" w:rsidR="00F95D06" w:rsidRDefault="00F95D06" w:rsidP="004B7977"/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25CB8C" w14:textId="77777777" w:rsidR="00F95D06" w:rsidRDefault="00F95D06" w:rsidP="004B7977">
            <w:r>
              <w:t>Make of Ball</w:t>
            </w:r>
          </w:p>
        </w:tc>
      </w:tr>
    </w:tbl>
    <w:p w14:paraId="620A2742" w14:textId="77777777" w:rsidR="00F95D06" w:rsidRDefault="00F95D06" w:rsidP="0002033F">
      <w:pPr>
        <w:autoSpaceDE w:val="0"/>
        <w:autoSpaceDN w:val="0"/>
        <w:adjustRightInd w:val="0"/>
        <w:rPr>
          <w:b/>
          <w:bCs/>
          <w:sz w:val="20"/>
          <w:szCs w:val="20"/>
          <w:lang w:eastAsia="en-CA"/>
        </w:rPr>
      </w:pPr>
    </w:p>
    <w:p w14:paraId="643D8BBA" w14:textId="77777777" w:rsidR="00F95D06" w:rsidRDefault="00F95D06" w:rsidP="0002033F">
      <w:pPr>
        <w:autoSpaceDE w:val="0"/>
        <w:autoSpaceDN w:val="0"/>
        <w:adjustRightInd w:val="0"/>
        <w:rPr>
          <w:b/>
          <w:bCs/>
          <w:sz w:val="20"/>
          <w:szCs w:val="20"/>
          <w:lang w:eastAsia="en-CA"/>
        </w:rPr>
      </w:pPr>
    </w:p>
    <w:p w14:paraId="0724B797" w14:textId="77777777" w:rsidR="00F95D06" w:rsidRDefault="00F95D06" w:rsidP="0002033F">
      <w:pPr>
        <w:autoSpaceDE w:val="0"/>
        <w:autoSpaceDN w:val="0"/>
        <w:adjustRightInd w:val="0"/>
        <w:rPr>
          <w:b/>
          <w:bCs/>
          <w:sz w:val="20"/>
          <w:szCs w:val="20"/>
          <w:lang w:eastAsia="en-CA"/>
        </w:rPr>
      </w:pPr>
    </w:p>
    <w:p w14:paraId="7D03A82F" w14:textId="524DA0F5" w:rsidR="0002033F" w:rsidRDefault="0002033F" w:rsidP="0002033F">
      <w:pPr>
        <w:autoSpaceDE w:val="0"/>
        <w:autoSpaceDN w:val="0"/>
        <w:adjustRightInd w:val="0"/>
        <w:rPr>
          <w:sz w:val="20"/>
          <w:szCs w:val="20"/>
          <w:lang w:eastAsia="en-CA"/>
        </w:rPr>
      </w:pPr>
      <w:r>
        <w:rPr>
          <w:b/>
          <w:bCs/>
          <w:sz w:val="20"/>
          <w:szCs w:val="20"/>
          <w:lang w:eastAsia="en-CA"/>
        </w:rPr>
        <w:t>No on-site ball certification will take place</w:t>
      </w:r>
      <w:r>
        <w:rPr>
          <w:sz w:val="20"/>
          <w:szCs w:val="20"/>
          <w:lang w:eastAsia="en-CA"/>
        </w:rPr>
        <w:t xml:space="preserve">; however, all entrants must submit their Ball Registration Form to the Tournament Director at the official practice or prior to the first squad.  Only bowling balls on the </w:t>
      </w:r>
      <w:r w:rsidR="002571BE">
        <w:rPr>
          <w:sz w:val="20"/>
          <w:szCs w:val="20"/>
          <w:lang w:eastAsia="en-CA"/>
        </w:rPr>
        <w:t>USBC</w:t>
      </w:r>
      <w:r>
        <w:rPr>
          <w:sz w:val="20"/>
          <w:szCs w:val="20"/>
          <w:lang w:eastAsia="en-CA"/>
        </w:rPr>
        <w:t xml:space="preserve"> approved bowling ball list are eligible for this competition. </w:t>
      </w:r>
      <w:hyperlink r:id="rId7" w:history="1">
        <w:r w:rsidR="002571BE" w:rsidRPr="00842207">
          <w:rPr>
            <w:rStyle w:val="Hyperlink"/>
            <w:sz w:val="20"/>
            <w:szCs w:val="20"/>
            <w:lang w:eastAsia="en-CA"/>
          </w:rPr>
          <w:t>www.bowl.com</w:t>
        </w:r>
      </w:hyperlink>
    </w:p>
    <w:p w14:paraId="076C89A0" w14:textId="77777777" w:rsidR="002571BE" w:rsidRPr="0002033F" w:rsidRDefault="002571BE" w:rsidP="0002033F">
      <w:pPr>
        <w:autoSpaceDE w:val="0"/>
        <w:autoSpaceDN w:val="0"/>
        <w:adjustRightInd w:val="0"/>
        <w:rPr>
          <w:b/>
          <w:bCs/>
          <w:sz w:val="20"/>
          <w:szCs w:val="20"/>
          <w:lang w:eastAsia="en-CA"/>
        </w:rPr>
      </w:pPr>
    </w:p>
    <w:p w14:paraId="10580FD5" w14:textId="70579AD8" w:rsidR="00E928D6" w:rsidRDefault="00F95D06" w:rsidP="0002033F">
      <w:pPr>
        <w:autoSpaceDE w:val="0"/>
        <w:autoSpaceDN w:val="0"/>
        <w:adjustRightInd w:val="0"/>
        <w:rPr>
          <w:sz w:val="20"/>
          <w:szCs w:val="20"/>
          <w:lang w:eastAsia="en-CA"/>
        </w:rPr>
      </w:pPr>
      <w:r>
        <w:rPr>
          <w:sz w:val="20"/>
          <w:szCs w:val="20"/>
          <w:lang w:eastAsia="en-CA"/>
        </w:rPr>
        <w:t>For More Information see Tournament Rules re: Bowling Ball Procedures</w:t>
      </w:r>
    </w:p>
    <w:p w14:paraId="1D64227E" w14:textId="77777777" w:rsidR="00EF1672" w:rsidRDefault="00EF1672" w:rsidP="0002033F">
      <w:pPr>
        <w:autoSpaceDE w:val="0"/>
        <w:autoSpaceDN w:val="0"/>
        <w:adjustRightInd w:val="0"/>
        <w:rPr>
          <w:sz w:val="20"/>
          <w:szCs w:val="20"/>
          <w:lang w:eastAsia="en-CA"/>
        </w:rPr>
      </w:pPr>
    </w:p>
    <w:p w14:paraId="258BF386" w14:textId="77777777" w:rsidR="00EF1672" w:rsidRPr="00954DF5" w:rsidRDefault="00A55A7A" w:rsidP="00954DF5">
      <w:r>
        <w:tab/>
      </w:r>
      <w:r>
        <w:tab/>
      </w:r>
      <w:r>
        <w:tab/>
      </w:r>
      <w:r>
        <w:tab/>
      </w:r>
      <w:r>
        <w:tab/>
      </w:r>
      <w:r w:rsidR="00954DF5">
        <w:t xml:space="preserve">       </w:t>
      </w:r>
    </w:p>
    <w:p w14:paraId="050A148E" w14:textId="77777777" w:rsidR="00DB116E" w:rsidRPr="009345FD" w:rsidRDefault="00DB116E" w:rsidP="00A55A7A">
      <w:pPr>
        <w:tabs>
          <w:tab w:val="left" w:pos="360"/>
        </w:tabs>
        <w:jc w:val="center"/>
        <w:rPr>
          <w:rFonts w:ascii="Calibri" w:hAnsi="Calibri"/>
          <w:sz w:val="40"/>
          <w:szCs w:val="36"/>
        </w:rPr>
      </w:pPr>
    </w:p>
    <w:p w14:paraId="6EC339E4" w14:textId="77777777" w:rsidR="00A55A7A" w:rsidRPr="009345FD" w:rsidRDefault="00A55A7A" w:rsidP="00A55A7A">
      <w:pPr>
        <w:tabs>
          <w:tab w:val="left" w:pos="360"/>
        </w:tabs>
        <w:jc w:val="center"/>
        <w:rPr>
          <w:rFonts w:ascii="Calibri" w:hAnsi="Calibri"/>
          <w:b/>
          <w:smallCaps/>
          <w:sz w:val="40"/>
          <w:szCs w:val="36"/>
          <w:lang w:val="fr-CA"/>
        </w:rPr>
      </w:pPr>
      <w:r w:rsidRPr="0097535F">
        <w:rPr>
          <w:rFonts w:ascii="Calibri" w:hAnsi="Calibri"/>
          <w:sz w:val="40"/>
          <w:szCs w:val="36"/>
          <w:lang w:val="fr-FR"/>
        </w:rPr>
        <w:t>Épreuves de sélection de l’Équipe Canadienne</w:t>
      </w:r>
    </w:p>
    <w:p w14:paraId="5290C368" w14:textId="6BC2DA1E" w:rsidR="00A55A7A" w:rsidRPr="00EE7E0A" w:rsidRDefault="00A55A7A" w:rsidP="00A55A7A">
      <w:pPr>
        <w:tabs>
          <w:tab w:val="left" w:pos="360"/>
        </w:tabs>
        <w:jc w:val="center"/>
        <w:rPr>
          <w:b/>
          <w:smallCaps/>
          <w:sz w:val="28"/>
          <w:szCs w:val="40"/>
          <w:lang w:val="fr-CA"/>
        </w:rPr>
      </w:pPr>
      <w:r w:rsidRPr="00EE7E0A">
        <w:rPr>
          <w:b/>
          <w:smallCaps/>
          <w:sz w:val="28"/>
          <w:szCs w:val="40"/>
          <w:lang w:val="fr-CA"/>
        </w:rPr>
        <w:t xml:space="preserve">Enregistrement des boules </w:t>
      </w:r>
      <w:r w:rsidRPr="00EE7E0A">
        <w:rPr>
          <w:b/>
          <w:smallCaps/>
          <w:sz w:val="22"/>
          <w:szCs w:val="40"/>
          <w:lang w:val="fr-CA"/>
        </w:rPr>
        <w:t xml:space="preserve">(limite de </w:t>
      </w:r>
      <w:r w:rsidR="00F95D06">
        <w:rPr>
          <w:b/>
          <w:smallCaps/>
          <w:sz w:val="22"/>
          <w:szCs w:val="40"/>
          <w:lang w:val="fr-CA"/>
        </w:rPr>
        <w:t>9</w:t>
      </w:r>
      <w:r w:rsidRPr="00EE7E0A">
        <w:rPr>
          <w:b/>
          <w:smallCaps/>
          <w:sz w:val="22"/>
          <w:szCs w:val="40"/>
          <w:lang w:val="fr-CA"/>
        </w:rPr>
        <w:t xml:space="preserve"> boules)</w:t>
      </w:r>
    </w:p>
    <w:p w14:paraId="16A5560F" w14:textId="77777777" w:rsidR="00A55A7A" w:rsidRDefault="00A55A7A" w:rsidP="00A55A7A">
      <w:pPr>
        <w:kinsoku w:val="0"/>
        <w:overflowPunct w:val="0"/>
        <w:spacing w:line="400" w:lineRule="exact"/>
        <w:ind w:left="2520"/>
        <w:textAlignment w:val="baseline"/>
        <w:rPr>
          <w:rFonts w:ascii="Arial Narrow" w:hAnsi="Arial Narrow" w:cs="Arial Narrow"/>
          <w:b/>
          <w:bCs/>
          <w:spacing w:val="27"/>
          <w:sz w:val="30"/>
          <w:szCs w:val="30"/>
          <w:lang w:val="fr-CA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709"/>
        <w:gridCol w:w="4605"/>
      </w:tblGrid>
      <w:tr w:rsidR="00A55A7A" w14:paraId="7D7A3D84" w14:textId="77777777" w:rsidTr="007D4E4E">
        <w:trPr>
          <w:trHeight w:val="675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E338CA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9831" w14:textId="77777777" w:rsidR="00A55A7A" w:rsidRDefault="00A55A7A" w:rsidP="00D9574C">
            <w:pPr>
              <w:spacing w:before="400"/>
            </w:pPr>
          </w:p>
        </w:tc>
        <w:tc>
          <w:tcPr>
            <w:tcW w:w="4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095E7A" w14:textId="52CD01A4" w:rsidR="00A55A7A" w:rsidRDefault="00F95D06" w:rsidP="00D9574C">
            <w:pPr>
              <w:spacing w:before="400"/>
            </w:pPr>
            <w:r>
              <w:t>2025 Team Trials</w:t>
            </w:r>
          </w:p>
        </w:tc>
      </w:tr>
      <w:tr w:rsidR="00A55A7A" w14:paraId="089A40C7" w14:textId="77777777" w:rsidTr="007D4E4E">
        <w:trPr>
          <w:trHeight w:val="277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96F0EE" w14:textId="77777777" w:rsidR="00A55A7A" w:rsidRPr="00F45164" w:rsidRDefault="00D85FB6" w:rsidP="00D9574C">
            <w:pPr>
              <w:rPr>
                <w:b/>
                <w:smallCaps/>
                <w:sz w:val="22"/>
              </w:rPr>
            </w:pPr>
            <w:r w:rsidRPr="00F45164">
              <w:rPr>
                <w:b/>
                <w:smallCaps/>
                <w:sz w:val="22"/>
              </w:rPr>
              <w:t>Nom du compétiteur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5BD98" w14:textId="77777777" w:rsidR="00A55A7A" w:rsidRDefault="00A55A7A" w:rsidP="00D9574C"/>
        </w:tc>
        <w:tc>
          <w:tcPr>
            <w:tcW w:w="4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672F9B" w14:textId="0A8DFAAF" w:rsidR="00A55A7A" w:rsidRPr="00F45164" w:rsidRDefault="00F95D06" w:rsidP="00D9574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Date</w:t>
            </w:r>
          </w:p>
        </w:tc>
      </w:tr>
      <w:tr w:rsidR="00A55A7A" w14:paraId="0E8E46EC" w14:textId="77777777" w:rsidTr="007D4E4E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3C240" w14:textId="77777777" w:rsidR="00A55A7A" w:rsidRDefault="00A55A7A" w:rsidP="007D4E4E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FCE51" w14:textId="77777777" w:rsidR="00A55A7A" w:rsidRDefault="00A55A7A" w:rsidP="00D9574C">
            <w:pPr>
              <w:spacing w:before="400"/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AD4B0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A7A" w14:paraId="2A56892F" w14:textId="77777777" w:rsidTr="007D4E4E">
        <w:trPr>
          <w:trHeight w:val="277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437D31" w14:textId="77777777" w:rsidR="00A55A7A" w:rsidRPr="00F45164" w:rsidRDefault="00A55A7A" w:rsidP="00D9574C">
            <w:pPr>
              <w:rPr>
                <w:lang w:val="fr-CA"/>
              </w:rPr>
            </w:pPr>
            <w:r w:rsidRPr="00F45164">
              <w:rPr>
                <w:sz w:val="22"/>
              </w:rPr>
              <w:t>Numéro de série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66FC8" w14:textId="77777777" w:rsidR="00A55A7A" w:rsidRDefault="00A55A7A" w:rsidP="00D9574C"/>
        </w:tc>
        <w:tc>
          <w:tcPr>
            <w:tcW w:w="4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9B213B" w14:textId="77777777" w:rsidR="00A55A7A" w:rsidRDefault="00A55A7A" w:rsidP="00D9574C">
            <w:r w:rsidRPr="00F45164">
              <w:rPr>
                <w:sz w:val="22"/>
              </w:rPr>
              <w:t>Marque de la boule</w:t>
            </w:r>
          </w:p>
        </w:tc>
      </w:tr>
      <w:tr w:rsidR="00A55A7A" w14:paraId="3BF65032" w14:textId="77777777" w:rsidTr="007D4E4E">
        <w:trPr>
          <w:trHeight w:val="68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9A51E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04FF5" w14:textId="77777777" w:rsidR="00A55A7A" w:rsidRDefault="00A55A7A" w:rsidP="00D9574C">
            <w:pPr>
              <w:spacing w:before="400"/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83E98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A7A" w14:paraId="2654D844" w14:textId="77777777" w:rsidTr="007D4E4E">
        <w:trPr>
          <w:trHeight w:val="265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6F551E" w14:textId="77777777" w:rsidR="00A55A7A" w:rsidRDefault="00A55A7A" w:rsidP="00D9574C">
            <w:r w:rsidRPr="00F45164">
              <w:rPr>
                <w:sz w:val="22"/>
              </w:rPr>
              <w:t>Numéro de série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60A1" w14:textId="77777777" w:rsidR="00A55A7A" w:rsidRDefault="00A55A7A" w:rsidP="00D9574C"/>
        </w:tc>
        <w:tc>
          <w:tcPr>
            <w:tcW w:w="4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84B65D" w14:textId="77777777" w:rsidR="00A55A7A" w:rsidRDefault="00A55A7A" w:rsidP="00D9574C">
            <w:r w:rsidRPr="00F45164">
              <w:rPr>
                <w:sz w:val="22"/>
              </w:rPr>
              <w:t>Marque de la boule</w:t>
            </w:r>
          </w:p>
        </w:tc>
      </w:tr>
      <w:tr w:rsidR="00A55A7A" w14:paraId="0A0A51AF" w14:textId="77777777" w:rsidTr="007D4E4E">
        <w:trPr>
          <w:trHeight w:val="68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97150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CBDEA" w14:textId="77777777" w:rsidR="00A55A7A" w:rsidRDefault="00A55A7A" w:rsidP="00D9574C">
            <w:pPr>
              <w:spacing w:before="400"/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E8829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A7A" w14:paraId="111B6B7F" w14:textId="77777777" w:rsidTr="007D4E4E">
        <w:trPr>
          <w:trHeight w:val="277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EC504F" w14:textId="77777777" w:rsidR="00A55A7A" w:rsidRDefault="00A55A7A" w:rsidP="00D9574C">
            <w:r w:rsidRPr="00F45164">
              <w:rPr>
                <w:sz w:val="22"/>
              </w:rPr>
              <w:t>Numéro de série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1C735" w14:textId="77777777" w:rsidR="00A55A7A" w:rsidRDefault="00A55A7A" w:rsidP="00D9574C"/>
        </w:tc>
        <w:tc>
          <w:tcPr>
            <w:tcW w:w="4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D4144C" w14:textId="77777777" w:rsidR="00A55A7A" w:rsidRPr="00F45164" w:rsidRDefault="00A55A7A" w:rsidP="00D9574C">
            <w:pPr>
              <w:rPr>
                <w:sz w:val="22"/>
              </w:rPr>
            </w:pPr>
            <w:r w:rsidRPr="00F45164">
              <w:rPr>
                <w:sz w:val="22"/>
              </w:rPr>
              <w:t>Marque de la boule</w:t>
            </w:r>
          </w:p>
        </w:tc>
      </w:tr>
      <w:tr w:rsidR="00A55A7A" w14:paraId="42A7C378" w14:textId="77777777" w:rsidTr="007D4E4E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7B057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4E534" w14:textId="77777777" w:rsidR="00A55A7A" w:rsidRDefault="00A55A7A" w:rsidP="00D9574C">
            <w:pPr>
              <w:spacing w:before="400"/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9CF6F" w14:textId="77777777" w:rsidR="00A55A7A" w:rsidRPr="00F45164" w:rsidRDefault="00A55A7A" w:rsidP="00D9574C">
            <w:pPr>
              <w:rPr>
                <w:sz w:val="22"/>
              </w:rPr>
            </w:pPr>
            <w:r w:rsidRPr="00F4516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5164">
              <w:rPr>
                <w:sz w:val="22"/>
              </w:rPr>
              <w:instrText xml:space="preserve"> FORMTEXT </w:instrText>
            </w:r>
            <w:r w:rsidRPr="00F45164">
              <w:rPr>
                <w:sz w:val="22"/>
              </w:rPr>
            </w:r>
            <w:r w:rsidRPr="00F45164">
              <w:rPr>
                <w:sz w:val="22"/>
              </w:rPr>
              <w:fldChar w:fldCharType="separate"/>
            </w:r>
            <w:r w:rsidRPr="00F45164">
              <w:rPr>
                <w:sz w:val="22"/>
              </w:rPr>
              <w:t> </w:t>
            </w:r>
            <w:r w:rsidRPr="00F45164">
              <w:rPr>
                <w:sz w:val="22"/>
              </w:rPr>
              <w:t> </w:t>
            </w:r>
            <w:r w:rsidRPr="00F45164">
              <w:rPr>
                <w:sz w:val="22"/>
              </w:rPr>
              <w:t> </w:t>
            </w:r>
            <w:r w:rsidRPr="00F45164">
              <w:rPr>
                <w:sz w:val="22"/>
              </w:rPr>
              <w:t> </w:t>
            </w:r>
            <w:r w:rsidRPr="00F45164">
              <w:rPr>
                <w:sz w:val="22"/>
              </w:rPr>
              <w:t> </w:t>
            </w:r>
            <w:r w:rsidRPr="00F45164">
              <w:rPr>
                <w:sz w:val="22"/>
              </w:rPr>
              <w:fldChar w:fldCharType="end"/>
            </w:r>
          </w:p>
        </w:tc>
      </w:tr>
      <w:tr w:rsidR="00A55A7A" w14:paraId="77D0D363" w14:textId="77777777" w:rsidTr="007D4E4E">
        <w:trPr>
          <w:trHeight w:val="277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02AD08" w14:textId="77777777" w:rsidR="00A55A7A" w:rsidRDefault="00A55A7A" w:rsidP="00D9574C">
            <w:r w:rsidRPr="00F45164">
              <w:rPr>
                <w:sz w:val="22"/>
              </w:rPr>
              <w:t>Numéro de série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EEF6" w14:textId="77777777" w:rsidR="00A55A7A" w:rsidRDefault="00A55A7A" w:rsidP="00D9574C"/>
        </w:tc>
        <w:tc>
          <w:tcPr>
            <w:tcW w:w="4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403227" w14:textId="77777777" w:rsidR="00A55A7A" w:rsidRDefault="00A55A7A" w:rsidP="00D9574C">
            <w:r w:rsidRPr="00F45164">
              <w:rPr>
                <w:sz w:val="22"/>
              </w:rPr>
              <w:t>Marque de la boule</w:t>
            </w:r>
          </w:p>
        </w:tc>
      </w:tr>
      <w:tr w:rsidR="00A55A7A" w14:paraId="1FA264CA" w14:textId="77777777" w:rsidTr="007D4E4E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A7946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3318" w14:textId="77777777" w:rsidR="00A55A7A" w:rsidRDefault="00A55A7A" w:rsidP="00D9574C">
            <w:pPr>
              <w:spacing w:before="400"/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83F031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A7A" w14:paraId="46125716" w14:textId="77777777" w:rsidTr="007D4E4E">
        <w:trPr>
          <w:trHeight w:val="277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015CD2" w14:textId="77777777" w:rsidR="00A55A7A" w:rsidRDefault="00A55A7A" w:rsidP="00D9574C">
            <w:r w:rsidRPr="00F45164">
              <w:rPr>
                <w:sz w:val="22"/>
              </w:rPr>
              <w:t>Numéro de série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2AA0C" w14:textId="77777777" w:rsidR="00A55A7A" w:rsidRDefault="00A55A7A" w:rsidP="00D9574C"/>
        </w:tc>
        <w:tc>
          <w:tcPr>
            <w:tcW w:w="4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526C53" w14:textId="77777777" w:rsidR="00A55A7A" w:rsidRDefault="00A55A7A" w:rsidP="00D9574C">
            <w:r w:rsidRPr="00F45164">
              <w:rPr>
                <w:sz w:val="22"/>
              </w:rPr>
              <w:t>Marque de la boule</w:t>
            </w:r>
          </w:p>
        </w:tc>
      </w:tr>
      <w:tr w:rsidR="00A55A7A" w14:paraId="22CE4013" w14:textId="77777777" w:rsidTr="007D4E4E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3C3E7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57BF" w14:textId="77777777" w:rsidR="00A55A7A" w:rsidRDefault="00A55A7A" w:rsidP="00D9574C">
            <w:pPr>
              <w:spacing w:before="400"/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62AA0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A7A" w14:paraId="682FBBED" w14:textId="77777777" w:rsidTr="007D4E4E">
        <w:trPr>
          <w:trHeight w:val="277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7CEDCB" w14:textId="77777777" w:rsidR="00A55A7A" w:rsidRDefault="00A55A7A" w:rsidP="00D9574C">
            <w:r w:rsidRPr="00F45164">
              <w:rPr>
                <w:sz w:val="22"/>
              </w:rPr>
              <w:t>Numéro de série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7D3C" w14:textId="77777777" w:rsidR="00A55A7A" w:rsidRDefault="00A55A7A" w:rsidP="00D9574C"/>
        </w:tc>
        <w:tc>
          <w:tcPr>
            <w:tcW w:w="4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C01D45" w14:textId="77777777" w:rsidR="00A55A7A" w:rsidRDefault="00A55A7A" w:rsidP="00D9574C">
            <w:r w:rsidRPr="00F45164">
              <w:rPr>
                <w:sz w:val="22"/>
              </w:rPr>
              <w:t>Marque de la boule</w:t>
            </w:r>
          </w:p>
        </w:tc>
      </w:tr>
      <w:tr w:rsidR="00A55A7A" w14:paraId="070E2412" w14:textId="77777777" w:rsidTr="007D4E4E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96777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2F714" w14:textId="77777777" w:rsidR="00A55A7A" w:rsidRDefault="00A55A7A" w:rsidP="00D9574C">
            <w:pPr>
              <w:spacing w:before="400"/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D929C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A7A" w14:paraId="045EABE0" w14:textId="77777777" w:rsidTr="007D4E4E">
        <w:trPr>
          <w:trHeight w:val="277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8A7F43" w14:textId="77777777" w:rsidR="00A55A7A" w:rsidRDefault="00A55A7A" w:rsidP="00D9574C">
            <w:r w:rsidRPr="00F45164">
              <w:rPr>
                <w:sz w:val="22"/>
              </w:rPr>
              <w:t>Numéro de série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0F413" w14:textId="77777777" w:rsidR="00A55A7A" w:rsidRDefault="00A55A7A" w:rsidP="00D9574C"/>
        </w:tc>
        <w:tc>
          <w:tcPr>
            <w:tcW w:w="4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E0425D" w14:textId="77777777" w:rsidR="00A55A7A" w:rsidRDefault="00A55A7A" w:rsidP="00D9574C">
            <w:r w:rsidRPr="00F45164">
              <w:rPr>
                <w:sz w:val="22"/>
              </w:rPr>
              <w:t>Marque de la boule</w:t>
            </w:r>
          </w:p>
        </w:tc>
      </w:tr>
      <w:tr w:rsidR="00A55A7A" w14:paraId="613CB459" w14:textId="77777777" w:rsidTr="007D4E4E">
        <w:trPr>
          <w:trHeight w:val="68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46BCB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2629" w14:textId="77777777" w:rsidR="00A55A7A" w:rsidRDefault="00A55A7A" w:rsidP="00D9574C">
            <w:pPr>
              <w:spacing w:before="400"/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CBD73" w14:textId="77777777" w:rsidR="00A55A7A" w:rsidRDefault="00A55A7A" w:rsidP="00D9574C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A7A" w14:paraId="5A4A3E23" w14:textId="77777777" w:rsidTr="007D4E4E">
        <w:trPr>
          <w:trHeight w:val="265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DFB6C9" w14:textId="77777777" w:rsidR="00A55A7A" w:rsidRDefault="00A55A7A" w:rsidP="00D9574C">
            <w:r w:rsidRPr="00F45164">
              <w:rPr>
                <w:sz w:val="22"/>
              </w:rPr>
              <w:t>Numéro de série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31E8" w14:textId="77777777" w:rsidR="00A55A7A" w:rsidRDefault="00A55A7A" w:rsidP="00D9574C"/>
        </w:tc>
        <w:tc>
          <w:tcPr>
            <w:tcW w:w="4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AB78E8" w14:textId="77777777" w:rsidR="00A55A7A" w:rsidRDefault="00A55A7A" w:rsidP="00D9574C">
            <w:r w:rsidRPr="00F45164">
              <w:rPr>
                <w:sz w:val="22"/>
              </w:rPr>
              <w:t>Marque de la boule</w:t>
            </w:r>
          </w:p>
        </w:tc>
      </w:tr>
      <w:tr w:rsidR="00F95D06" w14:paraId="4700312E" w14:textId="77777777" w:rsidTr="004B7977">
        <w:trPr>
          <w:trHeight w:val="68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A1007" w14:textId="77777777" w:rsidR="00F95D06" w:rsidRDefault="00F95D06" w:rsidP="004B7977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59B69" w14:textId="77777777" w:rsidR="00F95D06" w:rsidRDefault="00F95D06" w:rsidP="004B7977">
            <w:pPr>
              <w:spacing w:before="400"/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7CDD4" w14:textId="77777777" w:rsidR="00F95D06" w:rsidRDefault="00F95D06" w:rsidP="004B7977">
            <w:pPr>
              <w:spacing w:before="4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D06" w14:paraId="52402015" w14:textId="77777777" w:rsidTr="004B7977">
        <w:trPr>
          <w:trHeight w:val="265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6B9284" w14:textId="77777777" w:rsidR="00F95D06" w:rsidRDefault="00F95D06" w:rsidP="004B7977">
            <w:r w:rsidRPr="00F45164">
              <w:rPr>
                <w:sz w:val="22"/>
              </w:rPr>
              <w:t>Numéro de série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0C5DE" w14:textId="77777777" w:rsidR="00F95D06" w:rsidRDefault="00F95D06" w:rsidP="004B7977"/>
        </w:tc>
        <w:tc>
          <w:tcPr>
            <w:tcW w:w="4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13AF7E" w14:textId="77777777" w:rsidR="00F95D06" w:rsidRDefault="00F95D06" w:rsidP="004B7977">
            <w:r w:rsidRPr="00F45164">
              <w:rPr>
                <w:sz w:val="22"/>
              </w:rPr>
              <w:t>Marque de la boule</w:t>
            </w:r>
          </w:p>
        </w:tc>
      </w:tr>
    </w:tbl>
    <w:p w14:paraId="16F71FA2" w14:textId="77777777" w:rsidR="00F95D06" w:rsidRDefault="00F95D06" w:rsidP="002571BE">
      <w:pPr>
        <w:rPr>
          <w:b/>
          <w:bCs/>
          <w:sz w:val="18"/>
          <w:szCs w:val="18"/>
          <w:lang w:val="fr-FR" w:eastAsia="en-CA"/>
        </w:rPr>
      </w:pPr>
    </w:p>
    <w:p w14:paraId="2437F805" w14:textId="3ED6ED2F" w:rsidR="00A55A7A" w:rsidRPr="0097535F" w:rsidRDefault="00A55A7A" w:rsidP="0002033F">
      <w:pPr>
        <w:rPr>
          <w:lang w:val="fr-FR"/>
        </w:rPr>
      </w:pPr>
      <w:r w:rsidRPr="0097535F">
        <w:rPr>
          <w:b/>
          <w:bCs/>
          <w:sz w:val="18"/>
          <w:szCs w:val="18"/>
          <w:lang w:val="fr-FR" w:eastAsia="en-CA"/>
        </w:rPr>
        <w:t xml:space="preserve">Il n'y aura aucune certification des boules de quilles sur les lieux ; </w:t>
      </w:r>
      <w:r w:rsidRPr="0097535F">
        <w:rPr>
          <w:sz w:val="18"/>
          <w:szCs w:val="18"/>
          <w:lang w:val="fr-FR" w:eastAsia="en-CA"/>
        </w:rPr>
        <w:t>toutefois, les participants doivent remettre leurs certifications de boules de quilles au directeur du tournoi lors de la pratique officielle ou avant la première séquence de parties</w:t>
      </w:r>
      <w:r w:rsidRPr="0097535F">
        <w:rPr>
          <w:b/>
          <w:bCs/>
          <w:sz w:val="18"/>
          <w:szCs w:val="18"/>
          <w:lang w:val="fr-FR" w:eastAsia="en-CA"/>
        </w:rPr>
        <w:t xml:space="preserve">.  </w:t>
      </w:r>
      <w:r w:rsidRPr="0097535F">
        <w:rPr>
          <w:sz w:val="18"/>
          <w:szCs w:val="18"/>
          <w:lang w:val="fr-FR" w:eastAsia="en-CA"/>
        </w:rPr>
        <w:t xml:space="preserve">Les compétiteurs peuvent enregistrer un maximum de huit boules de quilles. Uniquement les boules de quilles se retrouvant sur la liste des boules de quilles approuvées par la </w:t>
      </w:r>
      <w:r w:rsidR="002571BE">
        <w:rPr>
          <w:sz w:val="18"/>
          <w:szCs w:val="18"/>
          <w:lang w:val="fr-FR" w:eastAsia="en-CA"/>
        </w:rPr>
        <w:t>USBC</w:t>
      </w:r>
      <w:r w:rsidRPr="0097535F">
        <w:rPr>
          <w:sz w:val="18"/>
          <w:szCs w:val="18"/>
          <w:lang w:val="fr-FR" w:eastAsia="en-CA"/>
        </w:rPr>
        <w:t xml:space="preserve"> peuvent être utilisées pour cette compétition. </w:t>
      </w:r>
      <w:r w:rsidR="002571BE">
        <w:rPr>
          <w:sz w:val="18"/>
          <w:szCs w:val="18"/>
          <w:lang w:val="fr-FR" w:eastAsia="en-CA"/>
        </w:rPr>
        <w:t>www.bowl.com</w:t>
      </w:r>
      <w:r w:rsidR="00D12A77" w:rsidRPr="0097535F">
        <w:rPr>
          <w:lang w:val="fr-FR"/>
        </w:rPr>
        <w:tab/>
      </w:r>
      <w:r w:rsidR="00D12A77" w:rsidRPr="0097535F">
        <w:rPr>
          <w:lang w:val="fr-FR"/>
        </w:rPr>
        <w:tab/>
      </w:r>
      <w:r w:rsidR="00D12A77" w:rsidRPr="0097535F">
        <w:rPr>
          <w:lang w:val="fr-FR"/>
        </w:rPr>
        <w:tab/>
      </w:r>
      <w:r w:rsidR="00D12A77" w:rsidRPr="0097535F">
        <w:rPr>
          <w:lang w:val="fr-FR"/>
        </w:rPr>
        <w:tab/>
      </w:r>
      <w:r w:rsidR="00D12A77" w:rsidRPr="0097535F">
        <w:rPr>
          <w:lang w:val="fr-FR"/>
        </w:rPr>
        <w:tab/>
        <w:t xml:space="preserve">        </w:t>
      </w:r>
    </w:p>
    <w:sectPr w:rsidR="00A55A7A" w:rsidRPr="0097535F" w:rsidSect="00EF167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13D63" w14:textId="77777777" w:rsidR="00A2070E" w:rsidRDefault="00A2070E">
      <w:r>
        <w:separator/>
      </w:r>
    </w:p>
  </w:endnote>
  <w:endnote w:type="continuationSeparator" w:id="0">
    <w:p w14:paraId="1D75C716" w14:textId="77777777" w:rsidR="00A2070E" w:rsidRDefault="00A2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0D3B0" w14:textId="2A4FF435" w:rsidR="007D6542" w:rsidRDefault="007D6542">
    <w:pPr>
      <w:pStyle w:val="Footer"/>
    </w:pPr>
    <w:r>
      <w:tab/>
    </w:r>
    <w:r w:rsidR="004B1E39">
      <w:rPr>
        <w:noProof/>
        <w:lang w:eastAsia="en-CA"/>
      </w:rPr>
      <w:drawing>
        <wp:inline distT="0" distB="0" distL="0" distR="0" wp14:anchorId="55E3BEEE" wp14:editId="61238270">
          <wp:extent cx="2164080" cy="56388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A4A7E" w14:textId="26BC7320" w:rsidR="007D6542" w:rsidRPr="004504E2" w:rsidRDefault="004B1E39" w:rsidP="00EF1672">
    <w:pPr>
      <w:pStyle w:val="Footer"/>
      <w:tabs>
        <w:tab w:val="clear" w:pos="8640"/>
        <w:tab w:val="right" w:pos="10080"/>
      </w:tabs>
      <w:spacing w:before="120"/>
      <w:ind w:left="-720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  <w:lang w:eastAsia="en-CA"/>
      </w:rPr>
      <w:drawing>
        <wp:inline distT="0" distB="0" distL="0" distR="0" wp14:anchorId="036F48C5" wp14:editId="4B2D5FAE">
          <wp:extent cx="2026920" cy="53340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2A4C5" w14:textId="77777777" w:rsidR="00A2070E" w:rsidRDefault="00A2070E">
      <w:r>
        <w:separator/>
      </w:r>
    </w:p>
  </w:footnote>
  <w:footnote w:type="continuationSeparator" w:id="0">
    <w:p w14:paraId="49D3EC96" w14:textId="77777777" w:rsidR="00A2070E" w:rsidRDefault="00A2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FD9DA" w14:textId="67847B59" w:rsidR="00A55A7A" w:rsidRDefault="004B1E39" w:rsidP="00EF167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69BF7B" wp14:editId="7A03313A">
          <wp:simplePos x="0" y="0"/>
          <wp:positionH relativeFrom="column">
            <wp:posOffset>0</wp:posOffset>
          </wp:positionH>
          <wp:positionV relativeFrom="paragraph">
            <wp:posOffset>-441960</wp:posOffset>
          </wp:positionV>
          <wp:extent cx="2133600" cy="589915"/>
          <wp:effectExtent l="0" t="0" r="0" b="0"/>
          <wp:wrapSquare wrapText="bothSides"/>
          <wp:docPr id="135379028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1F676" w14:textId="383AD86C" w:rsidR="00A55A7A" w:rsidRDefault="004B1E3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2083DC" wp14:editId="782B8283">
          <wp:simplePos x="0" y="0"/>
          <wp:positionH relativeFrom="column">
            <wp:posOffset>0</wp:posOffset>
          </wp:positionH>
          <wp:positionV relativeFrom="paragraph">
            <wp:posOffset>-434340</wp:posOffset>
          </wp:positionV>
          <wp:extent cx="3017520" cy="835025"/>
          <wp:effectExtent l="0" t="0" r="0" b="0"/>
          <wp:wrapNone/>
          <wp:docPr id="75571604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183C27"/>
    <w:multiLevelType w:val="hybridMultilevel"/>
    <w:tmpl w:val="A82640C6"/>
    <w:lvl w:ilvl="0" w:tplc="9744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317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25"/>
    <w:rsid w:val="0002033F"/>
    <w:rsid w:val="0005410E"/>
    <w:rsid w:val="00070CF6"/>
    <w:rsid w:val="000D2A26"/>
    <w:rsid w:val="000F5B30"/>
    <w:rsid w:val="001439F9"/>
    <w:rsid w:val="00144AB8"/>
    <w:rsid w:val="00154685"/>
    <w:rsid w:val="001717DF"/>
    <w:rsid w:val="001811D1"/>
    <w:rsid w:val="001960F8"/>
    <w:rsid w:val="001E08E9"/>
    <w:rsid w:val="002275AE"/>
    <w:rsid w:val="002571BE"/>
    <w:rsid w:val="00296F4C"/>
    <w:rsid w:val="002F39B7"/>
    <w:rsid w:val="003148D0"/>
    <w:rsid w:val="003300DF"/>
    <w:rsid w:val="00337D2A"/>
    <w:rsid w:val="003E4372"/>
    <w:rsid w:val="004450E8"/>
    <w:rsid w:val="004504E2"/>
    <w:rsid w:val="00455FA9"/>
    <w:rsid w:val="0046100D"/>
    <w:rsid w:val="00465525"/>
    <w:rsid w:val="00482462"/>
    <w:rsid w:val="004B1E39"/>
    <w:rsid w:val="0053152C"/>
    <w:rsid w:val="0055077D"/>
    <w:rsid w:val="00591833"/>
    <w:rsid w:val="00667D18"/>
    <w:rsid w:val="00686DB7"/>
    <w:rsid w:val="00694988"/>
    <w:rsid w:val="00694C2C"/>
    <w:rsid w:val="00704213"/>
    <w:rsid w:val="00721D15"/>
    <w:rsid w:val="0073538D"/>
    <w:rsid w:val="00742A93"/>
    <w:rsid w:val="0076100A"/>
    <w:rsid w:val="00795D42"/>
    <w:rsid w:val="007A7274"/>
    <w:rsid w:val="007D4E4E"/>
    <w:rsid w:val="007D6542"/>
    <w:rsid w:val="00840C64"/>
    <w:rsid w:val="00854F67"/>
    <w:rsid w:val="00875DB9"/>
    <w:rsid w:val="008974E9"/>
    <w:rsid w:val="008B2205"/>
    <w:rsid w:val="009276C1"/>
    <w:rsid w:val="009345FD"/>
    <w:rsid w:val="00954DF5"/>
    <w:rsid w:val="00967AB4"/>
    <w:rsid w:val="0097535F"/>
    <w:rsid w:val="009D0A12"/>
    <w:rsid w:val="00A2070E"/>
    <w:rsid w:val="00A43382"/>
    <w:rsid w:val="00A55A7A"/>
    <w:rsid w:val="00A56D75"/>
    <w:rsid w:val="00AA7B86"/>
    <w:rsid w:val="00AC0EC6"/>
    <w:rsid w:val="00AC3F33"/>
    <w:rsid w:val="00B265E8"/>
    <w:rsid w:val="00B92F3D"/>
    <w:rsid w:val="00BB27E1"/>
    <w:rsid w:val="00BE2291"/>
    <w:rsid w:val="00BF46B7"/>
    <w:rsid w:val="00C61092"/>
    <w:rsid w:val="00C94804"/>
    <w:rsid w:val="00D12A77"/>
    <w:rsid w:val="00D3442D"/>
    <w:rsid w:val="00D44404"/>
    <w:rsid w:val="00D468F7"/>
    <w:rsid w:val="00D55ECD"/>
    <w:rsid w:val="00D67CDC"/>
    <w:rsid w:val="00D85FB6"/>
    <w:rsid w:val="00D9574C"/>
    <w:rsid w:val="00D968D6"/>
    <w:rsid w:val="00DA68A3"/>
    <w:rsid w:val="00DB116E"/>
    <w:rsid w:val="00DC0D42"/>
    <w:rsid w:val="00DC6A52"/>
    <w:rsid w:val="00DE622C"/>
    <w:rsid w:val="00E31970"/>
    <w:rsid w:val="00E423C0"/>
    <w:rsid w:val="00E523E0"/>
    <w:rsid w:val="00E928D6"/>
    <w:rsid w:val="00EB2F4A"/>
    <w:rsid w:val="00ED1027"/>
    <w:rsid w:val="00EF1672"/>
    <w:rsid w:val="00F56A9C"/>
    <w:rsid w:val="00F84781"/>
    <w:rsid w:val="00F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1B025AA"/>
  <w15:docId w15:val="{3B83AEB9-C435-49A7-8C44-77AB77C7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D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07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7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7D1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257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w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e%20Leslie\Application%20Data\Microsoft\Templates\CTF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CTF Memo.dot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Tenpin Federation, Inc</vt:lpstr>
    </vt:vector>
  </TitlesOfParts>
  <Company>Canadian Tenpin Federation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subject/>
  <dc:creator>Sue Leslie</dc:creator>
  <cp:keywords/>
  <cp:lastModifiedBy>Cathy Innes</cp:lastModifiedBy>
  <cp:revision>2</cp:revision>
  <cp:lastPrinted>2022-12-13T21:40:00Z</cp:lastPrinted>
  <dcterms:created xsi:type="dcterms:W3CDTF">2024-06-18T23:19:00Z</dcterms:created>
  <dcterms:modified xsi:type="dcterms:W3CDTF">2024-06-18T23:19:00Z</dcterms:modified>
</cp:coreProperties>
</file>