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7850"/>
      </w:tblGrid>
      <w:tr w:rsidR="00BB761A" w14:paraId="265762D7" w14:textId="77777777">
        <w:tc>
          <w:tcPr>
            <w:tcW w:w="2268" w:type="dxa"/>
            <w:vMerge w:val="restart"/>
          </w:tcPr>
          <w:p w14:paraId="0C81E216" w14:textId="77777777" w:rsidR="00BB761A" w:rsidRDefault="001F0802">
            <w:pPr>
              <w:pStyle w:val="BodyText"/>
              <w:spacing w:before="0"/>
              <w:jc w:val="center"/>
              <w:rPr>
                <w:b/>
                <w:sz w:val="23"/>
                <w:szCs w:val="23"/>
              </w:rPr>
            </w:pPr>
            <w:r>
              <w:rPr>
                <w:b/>
                <w:sz w:val="23"/>
                <w:szCs w:val="23"/>
                <w:highlight w:val="yellow"/>
              </w:rPr>
              <w:t>LOGO HERE</w:t>
            </w:r>
          </w:p>
        </w:tc>
        <w:tc>
          <w:tcPr>
            <w:tcW w:w="8028" w:type="dxa"/>
          </w:tcPr>
          <w:p w14:paraId="6DCB2BAC" w14:textId="27384A7E" w:rsidR="00BB761A" w:rsidRDefault="00AB5D3C">
            <w:pPr>
              <w:pStyle w:val="BodyText"/>
              <w:spacing w:before="0"/>
              <w:jc w:val="left"/>
              <w:rPr>
                <w:b/>
                <w:sz w:val="23"/>
                <w:szCs w:val="23"/>
              </w:rPr>
            </w:pPr>
            <w:r>
              <w:rPr>
                <w:b/>
                <w:sz w:val="23"/>
                <w:szCs w:val="23"/>
              </w:rPr>
              <w:t>X organization</w:t>
            </w:r>
          </w:p>
        </w:tc>
      </w:tr>
      <w:tr w:rsidR="00BB761A" w14:paraId="2D048708" w14:textId="77777777">
        <w:tc>
          <w:tcPr>
            <w:tcW w:w="2268" w:type="dxa"/>
            <w:vMerge/>
          </w:tcPr>
          <w:p w14:paraId="0177A79A" w14:textId="77777777" w:rsidR="00BB761A" w:rsidRDefault="00BB761A">
            <w:pPr>
              <w:pStyle w:val="BodyText"/>
              <w:spacing w:before="0"/>
              <w:jc w:val="center"/>
              <w:rPr>
                <w:b/>
                <w:sz w:val="23"/>
                <w:szCs w:val="23"/>
                <w:u w:val="single"/>
              </w:rPr>
            </w:pPr>
          </w:p>
        </w:tc>
        <w:tc>
          <w:tcPr>
            <w:tcW w:w="8028" w:type="dxa"/>
          </w:tcPr>
          <w:p w14:paraId="66657C16" w14:textId="77777777" w:rsidR="00BB761A" w:rsidRDefault="001F0802">
            <w:pPr>
              <w:pStyle w:val="BodyText"/>
              <w:spacing w:before="0"/>
              <w:jc w:val="left"/>
              <w:rPr>
                <w:b/>
                <w:sz w:val="23"/>
                <w:szCs w:val="23"/>
              </w:rPr>
            </w:pPr>
            <w:r>
              <w:rPr>
                <w:sz w:val="23"/>
                <w:szCs w:val="23"/>
              </w:rPr>
              <w:t>the</w:t>
            </w:r>
            <w:r>
              <w:rPr>
                <w:b/>
                <w:sz w:val="23"/>
                <w:szCs w:val="23"/>
              </w:rPr>
              <w:t xml:space="preserve"> “Organization”</w:t>
            </w:r>
          </w:p>
          <w:p w14:paraId="5E563A39" w14:textId="77777777" w:rsidR="00BB761A" w:rsidRDefault="001F0802">
            <w:pPr>
              <w:pStyle w:val="BodyText"/>
              <w:spacing w:before="0"/>
              <w:jc w:val="right"/>
              <w:rPr>
                <w:b/>
                <w:sz w:val="23"/>
                <w:szCs w:val="23"/>
              </w:rPr>
            </w:pPr>
            <w:r>
              <w:rPr>
                <w:b/>
                <w:sz w:val="23"/>
                <w:szCs w:val="23"/>
              </w:rPr>
              <w:t>International Travel Waiver</w:t>
            </w:r>
          </w:p>
        </w:tc>
      </w:tr>
    </w:tbl>
    <w:p w14:paraId="21BD0E15" w14:textId="77777777" w:rsidR="00BB761A" w:rsidRDefault="00BB761A">
      <w:pPr>
        <w:pStyle w:val="BodyText"/>
        <w:spacing w:before="0"/>
        <w:jc w:val="center"/>
        <w:rPr>
          <w:b/>
          <w:sz w:val="23"/>
          <w:szCs w:val="23"/>
          <w:u w:val="single"/>
        </w:rPr>
      </w:pPr>
    </w:p>
    <w:p w14:paraId="6CD1FCBD" w14:textId="77777777" w:rsidR="00BB761A" w:rsidRDefault="001F0802">
      <w:pPr>
        <w:pStyle w:val="BodyText"/>
        <w:spacing w:before="0"/>
        <w:jc w:val="center"/>
        <w:rPr>
          <w:b/>
          <w:sz w:val="23"/>
          <w:szCs w:val="23"/>
          <w:u w:val="single"/>
        </w:rPr>
      </w:pPr>
      <w:r>
        <w:rPr>
          <w:b/>
          <w:sz w:val="23"/>
          <w:szCs w:val="23"/>
          <w:u w:val="single"/>
        </w:rPr>
        <w:t>WAIVER OF LIABILITY FOR ALL CLAIMS AND RELEASE OF LIABILITY</w:t>
      </w:r>
    </w:p>
    <w:p w14:paraId="4ED9D8F1" w14:textId="77777777" w:rsidR="00BB761A" w:rsidRDefault="001F0802">
      <w:pPr>
        <w:pStyle w:val="BodyText"/>
        <w:spacing w:before="0"/>
        <w:jc w:val="center"/>
        <w:rPr>
          <w:sz w:val="23"/>
          <w:szCs w:val="23"/>
        </w:rPr>
      </w:pPr>
      <w:r>
        <w:rPr>
          <w:b/>
          <w:sz w:val="23"/>
          <w:szCs w:val="23"/>
        </w:rPr>
        <w:t>PLEASE READ CAREFULLY BEFORE SIGNING</w:t>
      </w:r>
      <w:r>
        <w:rPr>
          <w:sz w:val="23"/>
          <w:szCs w:val="23"/>
        </w:rPr>
        <w:t xml:space="preserve">. </w:t>
      </w:r>
    </w:p>
    <w:p w14:paraId="1664802D" w14:textId="77777777" w:rsidR="00BB761A" w:rsidRDefault="00BB761A">
      <w:pPr>
        <w:pStyle w:val="BodyText"/>
        <w:spacing w:before="0"/>
        <w:rPr>
          <w:sz w:val="23"/>
          <w:szCs w:val="23"/>
        </w:rPr>
      </w:pPr>
    </w:p>
    <w:p w14:paraId="28960408" w14:textId="77777777" w:rsidR="00BB761A" w:rsidRDefault="001F0802">
      <w:pPr>
        <w:pStyle w:val="BodyText"/>
        <w:spacing w:before="0"/>
        <w:rPr>
          <w:sz w:val="23"/>
          <w:szCs w:val="23"/>
        </w:rPr>
      </w:pPr>
      <w:r>
        <w:rPr>
          <w:sz w:val="23"/>
          <w:szCs w:val="23"/>
        </w:rPr>
        <w:t>I, the Participant (named below), understands and agrees that the participation in or attendance at [</w:t>
      </w:r>
      <w:r>
        <w:rPr>
          <w:sz w:val="23"/>
          <w:szCs w:val="23"/>
          <w:highlight w:val="yellow"/>
        </w:rPr>
        <w:t>the international event</w:t>
      </w:r>
      <w:r>
        <w:rPr>
          <w:sz w:val="23"/>
          <w:szCs w:val="23"/>
        </w:rPr>
        <w:t>] in [</w:t>
      </w:r>
      <w:r>
        <w:rPr>
          <w:sz w:val="23"/>
          <w:szCs w:val="23"/>
          <w:highlight w:val="yellow"/>
        </w:rPr>
        <w:t>location</w:t>
      </w:r>
      <w:r>
        <w:rPr>
          <w:sz w:val="23"/>
          <w:szCs w:val="23"/>
        </w:rPr>
        <w:t>] (the “</w:t>
      </w:r>
      <w:r>
        <w:rPr>
          <w:b/>
          <w:sz w:val="23"/>
          <w:szCs w:val="23"/>
        </w:rPr>
        <w:t>Trip</w:t>
      </w:r>
      <w:r>
        <w:rPr>
          <w:sz w:val="23"/>
          <w:szCs w:val="23"/>
        </w:rPr>
        <w:t xml:space="preserve">”) is conditional on the execution of this International Travel Waiver. </w:t>
      </w:r>
    </w:p>
    <w:p w14:paraId="1E257DE6" w14:textId="77777777" w:rsidR="00BB761A" w:rsidRDefault="00BB761A">
      <w:pPr>
        <w:pStyle w:val="BodyText"/>
        <w:spacing w:before="0"/>
        <w:rPr>
          <w:sz w:val="23"/>
          <w:szCs w:val="23"/>
        </w:rPr>
      </w:pPr>
    </w:p>
    <w:p w14:paraId="1F5BB5FA" w14:textId="64AD3B9A" w:rsidR="00BB761A" w:rsidRDefault="001F0802">
      <w:pPr>
        <w:pStyle w:val="BodyText"/>
        <w:spacing w:before="0"/>
        <w:rPr>
          <w:sz w:val="23"/>
          <w:szCs w:val="23"/>
        </w:rPr>
      </w:pPr>
      <w:r>
        <w:rPr>
          <w:sz w:val="23"/>
          <w:szCs w:val="23"/>
        </w:rPr>
        <w:t xml:space="preserve">By signing below, the Participant or the Participant’s Guardian understands, acknowledges, and accepts full responsibility for the risks, dangers, and hazards which are inherent to the Trip, including, but not limited to: bodily injury, disability (permanent or temporary), or death in connection with: the sport of </w:t>
      </w:r>
      <w:r w:rsidR="00AB5D3C">
        <w:rPr>
          <w:sz w:val="23"/>
          <w:szCs w:val="23"/>
        </w:rPr>
        <w:t>“x”</w:t>
      </w:r>
      <w:r>
        <w:rPr>
          <w:sz w:val="23"/>
          <w:szCs w:val="23"/>
        </w:rPr>
        <w:t>; travel by motor vehicle; travel by aircraft; inclement weather; the potential for contracting COVID-19 or other communicable illnesses, close proximity to or contact with others who may have been exposed to or infected with COVID-19 or other communicable illnesses, close proximity to or contact with surfaces, equipment, fixtures, or other objects that may be infected with COVID-19 or other communicable illnesses as a result of either: (i) the absence of private or public health standards, protocols, procedures or mandates aimed at reducing the spread of COVID-19 and other communicable illnesses, or (ii) as a result of such standards, protocols, procedures, or mandates which may exist but which depart markedly from the such standards, protocols, procedures, or mandates implemented in Canada and which are beyond the control of the Organization, and despite any such standards, protocols, procedures, or mandates which may otherwise exist and which are beyond the control of the Organization; inaccessible, inadequate healthcare treatment, services, and equipment, including the absence of or limited access to personal protective equipment; despite the Organization’s efforts, inadequate safety measures; other circumstances, known or unknown or beyond the control of the Organization, its partners, sponsors, agents, affiliates, directors, employees, officers, therapists, or volunteers (together, the “</w:t>
      </w:r>
      <w:r>
        <w:rPr>
          <w:b/>
          <w:sz w:val="23"/>
          <w:szCs w:val="23"/>
        </w:rPr>
        <w:t>Releasees</w:t>
      </w:r>
      <w:r>
        <w:rPr>
          <w:sz w:val="23"/>
          <w:szCs w:val="23"/>
        </w:rPr>
        <w:t>”); or negligence or omission of the Releasees (collectively, the “</w:t>
      </w:r>
      <w:r>
        <w:rPr>
          <w:b/>
          <w:sz w:val="23"/>
          <w:szCs w:val="23"/>
        </w:rPr>
        <w:t>Risks</w:t>
      </w:r>
      <w:r>
        <w:rPr>
          <w:sz w:val="23"/>
          <w:szCs w:val="23"/>
        </w:rPr>
        <w:t xml:space="preserve">”). </w:t>
      </w:r>
    </w:p>
    <w:p w14:paraId="1C60EDFF" w14:textId="77777777" w:rsidR="00BB761A" w:rsidRDefault="00BB761A">
      <w:pPr>
        <w:pStyle w:val="BodyText"/>
        <w:spacing w:before="0"/>
        <w:rPr>
          <w:sz w:val="23"/>
          <w:szCs w:val="23"/>
        </w:rPr>
      </w:pPr>
    </w:p>
    <w:p w14:paraId="4D970FA0" w14:textId="77777777" w:rsidR="00BB761A" w:rsidRDefault="001F0802">
      <w:pPr>
        <w:pStyle w:val="BodyText"/>
        <w:pBdr>
          <w:top w:val="single" w:sz="4" w:space="1" w:color="auto"/>
          <w:left w:val="single" w:sz="4" w:space="4" w:color="auto"/>
          <w:bottom w:val="single" w:sz="4" w:space="1" w:color="auto"/>
          <w:right w:val="single" w:sz="4" w:space="4" w:color="auto"/>
        </w:pBdr>
        <w:spacing w:before="0"/>
        <w:rPr>
          <w:b/>
          <w:sz w:val="23"/>
          <w:szCs w:val="23"/>
        </w:rPr>
      </w:pPr>
      <w:r>
        <w:rPr>
          <w:sz w:val="23"/>
          <w:szCs w:val="23"/>
        </w:rPr>
        <w:t xml:space="preserve">In consideration for the Organization’s coaching and mentorship, and/or the sponsorship of the Trip, the Participant and or the Participant’s Guardian: (a) releases, discharges and forever holds harmless the Releasees from any and all liability for damages or loss arising as a result of the Risks of participation in or in connection with the Trip, including ensuring the suitability and safety of the Trip environment; (b) waive any right to sue the Releasees in respect of all causes of action (including for injuries or illness caused by their own negligence), claims, demands, damages or losses of any kind that may arise as a result of the Risks of participation in or in connection with the Trip, including without limitation the right to make a third party claim or claim over against the Releasees arising from the same; and (c) freely assumes all risks associated with the Risks, anything incidental to the Risks, which may arise as a result of participation in or in connection with the Trip. </w:t>
      </w:r>
      <w:r>
        <w:rPr>
          <w:b/>
          <w:sz w:val="23"/>
          <w:szCs w:val="23"/>
        </w:rPr>
        <w:t>YOU ARE GIVING UP LEGAL RIGHTS TO ANY AND ALL FUTURE CLAIMS AGAINST THE ORGANIZATION AND THE RELEASEES.</w:t>
      </w:r>
    </w:p>
    <w:p w14:paraId="373F4B9C" w14:textId="77777777" w:rsidR="00BB761A" w:rsidRDefault="00BB761A">
      <w:pPr>
        <w:pStyle w:val="BodyText"/>
        <w:spacing w:before="0"/>
        <w:rPr>
          <w:sz w:val="23"/>
          <w:szCs w:val="23"/>
        </w:rPr>
      </w:pPr>
    </w:p>
    <w:p w14:paraId="12447B63" w14:textId="77777777" w:rsidR="00BB761A" w:rsidRDefault="001F0802">
      <w:pPr>
        <w:pStyle w:val="BodyText"/>
        <w:spacing w:before="0"/>
        <w:rPr>
          <w:sz w:val="23"/>
          <w:szCs w:val="23"/>
        </w:rPr>
      </w:pPr>
      <w:r>
        <w:rPr>
          <w:sz w:val="23"/>
          <w:szCs w:val="23"/>
        </w:rPr>
        <w:t>I confirm that I have read and fully understand this waiver and release of liability.  I sign this waiver and release of liability voluntarily without any inducement, assurance, or warranty being made to me.</w:t>
      </w:r>
    </w:p>
    <w:p w14:paraId="683E4507" w14:textId="77777777" w:rsidR="00BB761A" w:rsidRDefault="00BB761A">
      <w:pPr>
        <w:pStyle w:val="BodyText"/>
        <w:spacing w:before="0"/>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4462"/>
        <w:gridCol w:w="1673"/>
        <w:gridCol w:w="2410"/>
      </w:tblGrid>
      <w:tr w:rsidR="00BB761A" w14:paraId="215319FA" w14:textId="77777777">
        <w:tc>
          <w:tcPr>
            <w:tcW w:w="1548" w:type="dxa"/>
          </w:tcPr>
          <w:p w14:paraId="37EB02FF" w14:textId="77777777" w:rsidR="00BB761A" w:rsidRDefault="001F0802">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14:paraId="4DDEC83A" w14:textId="77777777" w:rsidR="00BB761A" w:rsidRDefault="00BB761A">
            <w:pPr>
              <w:pStyle w:val="BodyText"/>
              <w:spacing w:before="0"/>
              <w:jc w:val="right"/>
              <w:rPr>
                <w:rFonts w:ascii="Times New Roman" w:hAnsi="Times New Roman"/>
                <w:sz w:val="23"/>
                <w:szCs w:val="23"/>
              </w:rPr>
            </w:pPr>
          </w:p>
        </w:tc>
        <w:tc>
          <w:tcPr>
            <w:tcW w:w="1710" w:type="dxa"/>
          </w:tcPr>
          <w:p w14:paraId="76B43FDE" w14:textId="77777777" w:rsidR="00BB761A" w:rsidRDefault="001F0802">
            <w:pPr>
              <w:pStyle w:val="BodyText"/>
              <w:spacing w:before="0"/>
              <w:jc w:val="right"/>
              <w:rPr>
                <w:rFonts w:ascii="Times New Roman" w:hAnsi="Times New Roman"/>
                <w:b/>
                <w:sz w:val="23"/>
                <w:szCs w:val="23"/>
              </w:rPr>
            </w:pPr>
            <w:r>
              <w:rPr>
                <w:rFonts w:ascii="Times New Roman" w:hAnsi="Times New Roman"/>
                <w:b/>
                <w:sz w:val="23"/>
                <w:szCs w:val="23"/>
              </w:rPr>
              <w:t>Date of Birth:</w:t>
            </w:r>
          </w:p>
        </w:tc>
        <w:tc>
          <w:tcPr>
            <w:tcW w:w="2448" w:type="dxa"/>
            <w:tcBorders>
              <w:bottom w:val="single" w:sz="4" w:space="0" w:color="auto"/>
            </w:tcBorders>
          </w:tcPr>
          <w:p w14:paraId="7C032FF1" w14:textId="77777777" w:rsidR="00BB761A" w:rsidRDefault="00BB761A">
            <w:pPr>
              <w:pStyle w:val="BodyText"/>
              <w:spacing w:before="0"/>
              <w:rPr>
                <w:rFonts w:ascii="Times New Roman" w:hAnsi="Times New Roman"/>
                <w:sz w:val="23"/>
                <w:szCs w:val="23"/>
              </w:rPr>
            </w:pPr>
          </w:p>
        </w:tc>
      </w:tr>
      <w:tr w:rsidR="00BB761A" w14:paraId="008D377F" w14:textId="77777777">
        <w:tc>
          <w:tcPr>
            <w:tcW w:w="1548" w:type="dxa"/>
          </w:tcPr>
          <w:p w14:paraId="0C18552E" w14:textId="77777777" w:rsidR="00BB761A" w:rsidRDefault="00BB761A">
            <w:pPr>
              <w:pStyle w:val="BodyText"/>
              <w:spacing w:before="0"/>
              <w:jc w:val="right"/>
              <w:rPr>
                <w:rFonts w:ascii="Times New Roman" w:hAnsi="Times New Roman"/>
                <w:sz w:val="23"/>
                <w:szCs w:val="23"/>
              </w:rPr>
            </w:pPr>
          </w:p>
        </w:tc>
        <w:tc>
          <w:tcPr>
            <w:tcW w:w="4590" w:type="dxa"/>
            <w:tcBorders>
              <w:top w:val="single" w:sz="4" w:space="0" w:color="auto"/>
            </w:tcBorders>
          </w:tcPr>
          <w:p w14:paraId="1C887285" w14:textId="77777777" w:rsidR="00BB761A" w:rsidRDefault="001F0802">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Participant</w:t>
            </w:r>
            <w:r>
              <w:rPr>
                <w:rFonts w:ascii="Times New Roman" w:hAnsi="Times New Roman"/>
                <w:sz w:val="23"/>
                <w:szCs w:val="23"/>
              </w:rPr>
              <w:t>”</w:t>
            </w:r>
          </w:p>
        </w:tc>
        <w:tc>
          <w:tcPr>
            <w:tcW w:w="1710" w:type="dxa"/>
          </w:tcPr>
          <w:p w14:paraId="399E239F" w14:textId="77777777" w:rsidR="00BB761A" w:rsidRDefault="00BB761A">
            <w:pPr>
              <w:pStyle w:val="BodyText"/>
              <w:spacing w:before="0"/>
              <w:jc w:val="right"/>
              <w:rPr>
                <w:rFonts w:ascii="Times New Roman" w:hAnsi="Times New Roman"/>
                <w:sz w:val="23"/>
                <w:szCs w:val="23"/>
              </w:rPr>
            </w:pPr>
          </w:p>
        </w:tc>
        <w:tc>
          <w:tcPr>
            <w:tcW w:w="2448" w:type="dxa"/>
            <w:tcBorders>
              <w:top w:val="single" w:sz="4" w:space="0" w:color="auto"/>
            </w:tcBorders>
          </w:tcPr>
          <w:p w14:paraId="02C9534C" w14:textId="77777777" w:rsidR="00BB761A" w:rsidRDefault="001F0802">
            <w:pPr>
              <w:pStyle w:val="BodyText"/>
              <w:spacing w:before="0"/>
              <w:rPr>
                <w:rFonts w:ascii="Times New Roman" w:hAnsi="Times New Roman"/>
                <w:color w:val="auto"/>
                <w:sz w:val="23"/>
                <w:szCs w:val="23"/>
              </w:rPr>
            </w:pPr>
            <w:r>
              <w:rPr>
                <w:rFonts w:ascii="Times New Roman" w:hAnsi="Times New Roman"/>
                <w:color w:val="auto"/>
                <w:sz w:val="23"/>
                <w:szCs w:val="23"/>
              </w:rPr>
              <w:t>(mm/dd/</w:t>
            </w:r>
            <w:proofErr w:type="spellStart"/>
            <w:r>
              <w:rPr>
                <w:rFonts w:ascii="Times New Roman" w:hAnsi="Times New Roman"/>
                <w:color w:val="auto"/>
                <w:sz w:val="23"/>
                <w:szCs w:val="23"/>
              </w:rPr>
              <w:t>yyyy</w:t>
            </w:r>
            <w:proofErr w:type="spellEnd"/>
            <w:r>
              <w:rPr>
                <w:rFonts w:ascii="Times New Roman" w:hAnsi="Times New Roman"/>
                <w:color w:val="auto"/>
                <w:sz w:val="23"/>
                <w:szCs w:val="23"/>
              </w:rPr>
              <w:t>)</w:t>
            </w:r>
          </w:p>
        </w:tc>
      </w:tr>
      <w:tr w:rsidR="00BB761A" w14:paraId="0F1083B8" w14:textId="77777777">
        <w:tc>
          <w:tcPr>
            <w:tcW w:w="1548" w:type="dxa"/>
          </w:tcPr>
          <w:p w14:paraId="4496AF0C" w14:textId="77777777" w:rsidR="00BB761A" w:rsidRDefault="00BB761A">
            <w:pPr>
              <w:pStyle w:val="BodyText"/>
              <w:spacing w:before="0"/>
              <w:jc w:val="right"/>
              <w:rPr>
                <w:rFonts w:ascii="Times New Roman" w:hAnsi="Times New Roman"/>
                <w:sz w:val="23"/>
                <w:szCs w:val="23"/>
              </w:rPr>
            </w:pPr>
          </w:p>
        </w:tc>
        <w:tc>
          <w:tcPr>
            <w:tcW w:w="4590" w:type="dxa"/>
          </w:tcPr>
          <w:p w14:paraId="63C63AC4" w14:textId="77777777" w:rsidR="00BB761A" w:rsidRDefault="00BB761A">
            <w:pPr>
              <w:pStyle w:val="BodyText"/>
              <w:spacing w:before="0"/>
              <w:rPr>
                <w:rFonts w:ascii="Times New Roman" w:hAnsi="Times New Roman"/>
                <w:sz w:val="23"/>
                <w:szCs w:val="23"/>
              </w:rPr>
            </w:pPr>
          </w:p>
        </w:tc>
        <w:tc>
          <w:tcPr>
            <w:tcW w:w="1710" w:type="dxa"/>
          </w:tcPr>
          <w:p w14:paraId="46C94F03" w14:textId="77777777" w:rsidR="00BB761A" w:rsidRDefault="00BB761A">
            <w:pPr>
              <w:pStyle w:val="BodyText"/>
              <w:spacing w:before="0"/>
              <w:jc w:val="right"/>
              <w:rPr>
                <w:rFonts w:ascii="Times New Roman" w:hAnsi="Times New Roman"/>
                <w:sz w:val="23"/>
                <w:szCs w:val="23"/>
              </w:rPr>
            </w:pPr>
          </w:p>
        </w:tc>
        <w:tc>
          <w:tcPr>
            <w:tcW w:w="2448" w:type="dxa"/>
          </w:tcPr>
          <w:p w14:paraId="33E90FD1" w14:textId="77777777" w:rsidR="00BB761A" w:rsidRDefault="00BB761A">
            <w:pPr>
              <w:pStyle w:val="BodyText"/>
              <w:spacing w:before="0"/>
              <w:rPr>
                <w:rFonts w:ascii="Times New Roman" w:hAnsi="Times New Roman"/>
                <w:sz w:val="23"/>
                <w:szCs w:val="23"/>
              </w:rPr>
            </w:pPr>
          </w:p>
        </w:tc>
      </w:tr>
      <w:tr w:rsidR="00BB761A" w14:paraId="195A873D" w14:textId="77777777">
        <w:tc>
          <w:tcPr>
            <w:tcW w:w="1548" w:type="dxa"/>
          </w:tcPr>
          <w:p w14:paraId="0799E591" w14:textId="77777777" w:rsidR="00BB761A" w:rsidRDefault="001F0802">
            <w:pPr>
              <w:pStyle w:val="BodyText"/>
              <w:spacing w:before="0"/>
              <w:jc w:val="right"/>
              <w:rPr>
                <w:rFonts w:ascii="Times New Roman" w:hAnsi="Times New Roman"/>
                <w:b/>
                <w:sz w:val="23"/>
                <w:szCs w:val="23"/>
              </w:rPr>
            </w:pPr>
            <w:r>
              <w:rPr>
                <w:rFonts w:ascii="Times New Roman" w:hAnsi="Times New Roman"/>
                <w:b/>
                <w:sz w:val="23"/>
                <w:szCs w:val="23"/>
              </w:rPr>
              <w:t>Print Name:</w:t>
            </w:r>
          </w:p>
        </w:tc>
        <w:tc>
          <w:tcPr>
            <w:tcW w:w="4590" w:type="dxa"/>
            <w:tcBorders>
              <w:bottom w:val="single" w:sz="4" w:space="0" w:color="auto"/>
            </w:tcBorders>
          </w:tcPr>
          <w:p w14:paraId="3608963C" w14:textId="77777777" w:rsidR="00BB761A" w:rsidRDefault="00BB761A">
            <w:pPr>
              <w:pStyle w:val="BodyText"/>
              <w:spacing w:before="0"/>
              <w:rPr>
                <w:rFonts w:ascii="Times New Roman" w:hAnsi="Times New Roman"/>
                <w:sz w:val="23"/>
                <w:szCs w:val="23"/>
              </w:rPr>
            </w:pPr>
          </w:p>
        </w:tc>
        <w:tc>
          <w:tcPr>
            <w:tcW w:w="1710" w:type="dxa"/>
          </w:tcPr>
          <w:p w14:paraId="02785C3C" w14:textId="77777777" w:rsidR="00BB761A" w:rsidRDefault="00BB761A">
            <w:pPr>
              <w:pStyle w:val="BodyText"/>
              <w:spacing w:before="0"/>
              <w:jc w:val="right"/>
              <w:rPr>
                <w:rFonts w:ascii="Times New Roman" w:hAnsi="Times New Roman"/>
                <w:sz w:val="23"/>
                <w:szCs w:val="23"/>
              </w:rPr>
            </w:pPr>
          </w:p>
        </w:tc>
        <w:tc>
          <w:tcPr>
            <w:tcW w:w="2448" w:type="dxa"/>
          </w:tcPr>
          <w:p w14:paraId="5E771481" w14:textId="77777777" w:rsidR="00BB761A" w:rsidRDefault="00BB761A">
            <w:pPr>
              <w:pStyle w:val="BodyText"/>
              <w:spacing w:before="0"/>
              <w:rPr>
                <w:rFonts w:ascii="Times New Roman" w:hAnsi="Times New Roman"/>
                <w:sz w:val="23"/>
                <w:szCs w:val="23"/>
              </w:rPr>
            </w:pPr>
          </w:p>
        </w:tc>
      </w:tr>
      <w:tr w:rsidR="00BB761A" w14:paraId="5D02384A" w14:textId="77777777">
        <w:tc>
          <w:tcPr>
            <w:tcW w:w="1548" w:type="dxa"/>
          </w:tcPr>
          <w:p w14:paraId="4102E8A1" w14:textId="77777777" w:rsidR="00BB761A" w:rsidRDefault="00BB761A">
            <w:pPr>
              <w:pStyle w:val="BodyText"/>
              <w:spacing w:before="0"/>
              <w:jc w:val="right"/>
              <w:rPr>
                <w:rFonts w:ascii="Times New Roman" w:hAnsi="Times New Roman"/>
                <w:sz w:val="23"/>
                <w:szCs w:val="23"/>
              </w:rPr>
            </w:pPr>
          </w:p>
        </w:tc>
        <w:tc>
          <w:tcPr>
            <w:tcW w:w="4590" w:type="dxa"/>
            <w:tcBorders>
              <w:top w:val="single" w:sz="4" w:space="0" w:color="auto"/>
            </w:tcBorders>
          </w:tcPr>
          <w:p w14:paraId="27A34E8B" w14:textId="77777777" w:rsidR="00BB761A" w:rsidRDefault="001F0802">
            <w:pPr>
              <w:pStyle w:val="BodyText"/>
              <w:spacing w:before="0"/>
              <w:rPr>
                <w:rFonts w:ascii="Times New Roman" w:hAnsi="Times New Roman"/>
                <w:sz w:val="23"/>
                <w:szCs w:val="23"/>
              </w:rPr>
            </w:pPr>
            <w:r>
              <w:rPr>
                <w:rFonts w:ascii="Times New Roman" w:hAnsi="Times New Roman"/>
                <w:sz w:val="23"/>
                <w:szCs w:val="23"/>
              </w:rPr>
              <w:t>the “</w:t>
            </w:r>
            <w:r>
              <w:rPr>
                <w:rFonts w:ascii="Times New Roman" w:hAnsi="Times New Roman"/>
                <w:b/>
                <w:sz w:val="23"/>
                <w:szCs w:val="23"/>
              </w:rPr>
              <w:t>Guardian</w:t>
            </w:r>
            <w:r>
              <w:rPr>
                <w:rFonts w:ascii="Times New Roman" w:hAnsi="Times New Roman"/>
                <w:sz w:val="23"/>
                <w:szCs w:val="23"/>
              </w:rPr>
              <w:t>” (if Participant is a minor)</w:t>
            </w:r>
          </w:p>
        </w:tc>
        <w:tc>
          <w:tcPr>
            <w:tcW w:w="1710" w:type="dxa"/>
          </w:tcPr>
          <w:p w14:paraId="3F08ED1C" w14:textId="77777777" w:rsidR="00BB761A" w:rsidRDefault="00BB761A">
            <w:pPr>
              <w:pStyle w:val="BodyText"/>
              <w:spacing w:before="0"/>
              <w:jc w:val="right"/>
              <w:rPr>
                <w:rFonts w:ascii="Times New Roman" w:hAnsi="Times New Roman"/>
                <w:sz w:val="23"/>
                <w:szCs w:val="23"/>
              </w:rPr>
            </w:pPr>
          </w:p>
        </w:tc>
        <w:tc>
          <w:tcPr>
            <w:tcW w:w="2448" w:type="dxa"/>
          </w:tcPr>
          <w:p w14:paraId="547D1101" w14:textId="77777777" w:rsidR="00BB761A" w:rsidRDefault="00BB761A">
            <w:pPr>
              <w:pStyle w:val="BodyText"/>
              <w:spacing w:before="0"/>
              <w:rPr>
                <w:rFonts w:ascii="Times New Roman" w:hAnsi="Times New Roman"/>
                <w:sz w:val="23"/>
                <w:szCs w:val="23"/>
              </w:rPr>
            </w:pPr>
          </w:p>
        </w:tc>
      </w:tr>
      <w:tr w:rsidR="00BB761A" w14:paraId="5A08AC5F" w14:textId="77777777">
        <w:tc>
          <w:tcPr>
            <w:tcW w:w="1548" w:type="dxa"/>
          </w:tcPr>
          <w:p w14:paraId="3936626C" w14:textId="77777777" w:rsidR="00BB761A" w:rsidRDefault="00BB761A">
            <w:pPr>
              <w:pStyle w:val="BodyText"/>
              <w:spacing w:before="0"/>
              <w:jc w:val="right"/>
              <w:rPr>
                <w:rFonts w:ascii="Times New Roman" w:hAnsi="Times New Roman"/>
                <w:sz w:val="23"/>
                <w:szCs w:val="23"/>
              </w:rPr>
            </w:pPr>
          </w:p>
        </w:tc>
        <w:tc>
          <w:tcPr>
            <w:tcW w:w="4590" w:type="dxa"/>
          </w:tcPr>
          <w:p w14:paraId="766AA684" w14:textId="77777777" w:rsidR="00BB761A" w:rsidRDefault="00BB761A">
            <w:pPr>
              <w:pStyle w:val="BodyText"/>
              <w:spacing w:before="0"/>
              <w:rPr>
                <w:rFonts w:ascii="Times New Roman" w:hAnsi="Times New Roman"/>
                <w:sz w:val="23"/>
                <w:szCs w:val="23"/>
              </w:rPr>
            </w:pPr>
          </w:p>
        </w:tc>
        <w:tc>
          <w:tcPr>
            <w:tcW w:w="1710" w:type="dxa"/>
          </w:tcPr>
          <w:p w14:paraId="74831B9F" w14:textId="77777777" w:rsidR="00BB761A" w:rsidRDefault="00BB761A">
            <w:pPr>
              <w:pStyle w:val="BodyText"/>
              <w:spacing w:before="0"/>
              <w:jc w:val="right"/>
              <w:rPr>
                <w:rFonts w:ascii="Times New Roman" w:hAnsi="Times New Roman"/>
                <w:sz w:val="23"/>
                <w:szCs w:val="23"/>
              </w:rPr>
            </w:pPr>
          </w:p>
        </w:tc>
        <w:tc>
          <w:tcPr>
            <w:tcW w:w="2448" w:type="dxa"/>
          </w:tcPr>
          <w:p w14:paraId="64C7A4C3" w14:textId="77777777" w:rsidR="00BB761A" w:rsidRDefault="00BB761A">
            <w:pPr>
              <w:pStyle w:val="BodyText"/>
              <w:spacing w:before="0"/>
              <w:rPr>
                <w:rFonts w:ascii="Times New Roman" w:hAnsi="Times New Roman"/>
                <w:sz w:val="23"/>
                <w:szCs w:val="23"/>
              </w:rPr>
            </w:pPr>
          </w:p>
        </w:tc>
      </w:tr>
      <w:tr w:rsidR="00BB761A" w14:paraId="0865E8FC" w14:textId="77777777">
        <w:tc>
          <w:tcPr>
            <w:tcW w:w="1548" w:type="dxa"/>
          </w:tcPr>
          <w:p w14:paraId="19C9A90F" w14:textId="77777777" w:rsidR="00BB761A" w:rsidRDefault="001F0802">
            <w:pPr>
              <w:pStyle w:val="BodyText"/>
              <w:spacing w:before="0"/>
              <w:jc w:val="right"/>
              <w:rPr>
                <w:rFonts w:ascii="Times New Roman" w:hAnsi="Times New Roman"/>
                <w:b/>
                <w:sz w:val="23"/>
                <w:szCs w:val="23"/>
              </w:rPr>
            </w:pPr>
            <w:r>
              <w:rPr>
                <w:rFonts w:ascii="Times New Roman" w:hAnsi="Times New Roman"/>
                <w:b/>
                <w:sz w:val="23"/>
                <w:szCs w:val="23"/>
              </w:rPr>
              <w:t>Signature:</w:t>
            </w:r>
          </w:p>
        </w:tc>
        <w:tc>
          <w:tcPr>
            <w:tcW w:w="4590" w:type="dxa"/>
            <w:tcBorders>
              <w:bottom w:val="single" w:sz="4" w:space="0" w:color="auto"/>
            </w:tcBorders>
          </w:tcPr>
          <w:p w14:paraId="6867512E" w14:textId="77777777" w:rsidR="00BB761A" w:rsidRDefault="00BB761A">
            <w:pPr>
              <w:pStyle w:val="BodyText"/>
              <w:spacing w:before="0"/>
              <w:rPr>
                <w:rFonts w:ascii="Times New Roman" w:hAnsi="Times New Roman"/>
                <w:sz w:val="23"/>
                <w:szCs w:val="23"/>
              </w:rPr>
            </w:pPr>
          </w:p>
        </w:tc>
        <w:tc>
          <w:tcPr>
            <w:tcW w:w="1710" w:type="dxa"/>
          </w:tcPr>
          <w:p w14:paraId="5EA23C68" w14:textId="77777777" w:rsidR="00BB761A" w:rsidRDefault="001F0802">
            <w:pPr>
              <w:pStyle w:val="BodyText"/>
              <w:spacing w:before="0"/>
              <w:jc w:val="right"/>
              <w:rPr>
                <w:rFonts w:ascii="Times New Roman" w:hAnsi="Times New Roman"/>
                <w:b/>
                <w:sz w:val="23"/>
                <w:szCs w:val="23"/>
              </w:rPr>
            </w:pPr>
            <w:r>
              <w:rPr>
                <w:rFonts w:ascii="Times New Roman" w:hAnsi="Times New Roman"/>
                <w:b/>
                <w:sz w:val="23"/>
                <w:szCs w:val="23"/>
              </w:rPr>
              <w:t>Date:</w:t>
            </w:r>
          </w:p>
        </w:tc>
        <w:tc>
          <w:tcPr>
            <w:tcW w:w="2448" w:type="dxa"/>
            <w:tcBorders>
              <w:bottom w:val="single" w:sz="4" w:space="0" w:color="auto"/>
            </w:tcBorders>
          </w:tcPr>
          <w:p w14:paraId="10F454CD" w14:textId="77777777" w:rsidR="00BB761A" w:rsidRDefault="00BB761A">
            <w:pPr>
              <w:pStyle w:val="BodyText"/>
              <w:spacing w:before="0"/>
              <w:rPr>
                <w:rFonts w:ascii="Times New Roman" w:hAnsi="Times New Roman"/>
                <w:sz w:val="23"/>
                <w:szCs w:val="23"/>
              </w:rPr>
            </w:pPr>
          </w:p>
        </w:tc>
      </w:tr>
      <w:tr w:rsidR="00BB761A" w14:paraId="7CF53EAB" w14:textId="77777777">
        <w:tc>
          <w:tcPr>
            <w:tcW w:w="1548" w:type="dxa"/>
          </w:tcPr>
          <w:p w14:paraId="48A7BAFA" w14:textId="77777777" w:rsidR="00BB761A" w:rsidRDefault="00BB761A">
            <w:pPr>
              <w:pStyle w:val="BodyText"/>
              <w:spacing w:before="0"/>
              <w:jc w:val="right"/>
              <w:rPr>
                <w:rFonts w:ascii="Times New Roman" w:hAnsi="Times New Roman"/>
                <w:sz w:val="23"/>
                <w:szCs w:val="23"/>
              </w:rPr>
            </w:pPr>
          </w:p>
        </w:tc>
        <w:tc>
          <w:tcPr>
            <w:tcW w:w="4590" w:type="dxa"/>
            <w:tcBorders>
              <w:top w:val="single" w:sz="4" w:space="0" w:color="auto"/>
            </w:tcBorders>
          </w:tcPr>
          <w:p w14:paraId="65BCE1D5" w14:textId="77777777" w:rsidR="00BB761A" w:rsidRDefault="001F0802">
            <w:pPr>
              <w:pStyle w:val="BodyText"/>
              <w:spacing w:before="0"/>
              <w:rPr>
                <w:rFonts w:ascii="Times New Roman" w:hAnsi="Times New Roman"/>
                <w:sz w:val="23"/>
                <w:szCs w:val="23"/>
              </w:rPr>
            </w:pPr>
            <w:r>
              <w:rPr>
                <w:rFonts w:ascii="Times New Roman" w:hAnsi="Times New Roman"/>
                <w:sz w:val="23"/>
                <w:szCs w:val="23"/>
              </w:rPr>
              <w:t>Participant or Guardian for minor</w:t>
            </w:r>
          </w:p>
        </w:tc>
        <w:tc>
          <w:tcPr>
            <w:tcW w:w="1710" w:type="dxa"/>
          </w:tcPr>
          <w:p w14:paraId="1A30A07E" w14:textId="77777777" w:rsidR="00BB761A" w:rsidRDefault="00BB761A">
            <w:pPr>
              <w:pStyle w:val="BodyText"/>
              <w:spacing w:before="0"/>
              <w:jc w:val="right"/>
              <w:rPr>
                <w:rFonts w:ascii="Times New Roman" w:hAnsi="Times New Roman"/>
                <w:sz w:val="23"/>
                <w:szCs w:val="23"/>
              </w:rPr>
            </w:pPr>
          </w:p>
        </w:tc>
        <w:tc>
          <w:tcPr>
            <w:tcW w:w="2448" w:type="dxa"/>
            <w:tcBorders>
              <w:top w:val="single" w:sz="4" w:space="0" w:color="auto"/>
            </w:tcBorders>
          </w:tcPr>
          <w:p w14:paraId="5689BBC4" w14:textId="77777777" w:rsidR="00BB761A" w:rsidRDefault="001F0802">
            <w:pPr>
              <w:pStyle w:val="BodyText"/>
              <w:spacing w:before="0"/>
              <w:rPr>
                <w:rFonts w:ascii="Times New Roman" w:hAnsi="Times New Roman"/>
                <w:color w:val="auto"/>
                <w:sz w:val="23"/>
                <w:szCs w:val="23"/>
              </w:rPr>
            </w:pPr>
            <w:r>
              <w:rPr>
                <w:rFonts w:ascii="Times New Roman" w:hAnsi="Times New Roman"/>
                <w:color w:val="auto"/>
                <w:sz w:val="23"/>
                <w:szCs w:val="23"/>
              </w:rPr>
              <w:t>(mm/dd/</w:t>
            </w:r>
            <w:proofErr w:type="spellStart"/>
            <w:r>
              <w:rPr>
                <w:rFonts w:ascii="Times New Roman" w:hAnsi="Times New Roman"/>
                <w:color w:val="auto"/>
                <w:sz w:val="23"/>
                <w:szCs w:val="23"/>
              </w:rPr>
              <w:t>yyyy</w:t>
            </w:r>
            <w:proofErr w:type="spellEnd"/>
            <w:r>
              <w:rPr>
                <w:rFonts w:ascii="Times New Roman" w:hAnsi="Times New Roman"/>
                <w:color w:val="auto"/>
                <w:sz w:val="23"/>
                <w:szCs w:val="23"/>
              </w:rPr>
              <w:t>)</w:t>
            </w:r>
          </w:p>
        </w:tc>
      </w:tr>
    </w:tbl>
    <w:p w14:paraId="28347E1E" w14:textId="77777777" w:rsidR="00BB761A" w:rsidRDefault="00BB761A">
      <w:pPr>
        <w:rPr>
          <w:sz w:val="23"/>
          <w:szCs w:val="23"/>
        </w:rPr>
      </w:pPr>
    </w:p>
    <w:sectPr w:rsidR="00BB761A">
      <w:headerReference w:type="default" r:id="rId7"/>
      <w:footerReference w:type="even" r:id="rId8"/>
      <w:footerReference w:type="default" r:id="rId9"/>
      <w:footerReference w:type="first" r:id="rId10"/>
      <w:pgSz w:w="12240" w:h="15840" w:code="1"/>
      <w:pgMar w:top="720" w:right="1080" w:bottom="720" w:left="108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A2CB1" w14:textId="77777777" w:rsidR="00CD4264" w:rsidRDefault="00CD4264">
      <w:r>
        <w:separator/>
      </w:r>
    </w:p>
  </w:endnote>
  <w:endnote w:type="continuationSeparator" w:id="0">
    <w:p w14:paraId="2EE57643" w14:textId="77777777" w:rsidR="00CD4264" w:rsidRDefault="00CD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C93D" w14:textId="77777777" w:rsidR="00BB761A" w:rsidRDefault="00CD4264">
    <w:pPr>
      <w:pStyle w:val="Footer"/>
    </w:pPr>
    <w:r>
      <w:fldChar w:fldCharType="begin"/>
    </w:r>
    <w:r>
      <w:instrText xml:space="preserve"> DOCPROPERTY DMDocID </w:instrText>
    </w:r>
    <w:r>
      <w:fldChar w:fldCharType="separate"/>
    </w:r>
    <w:r w:rsidR="001F0802">
      <w:t>283575.00003/108945445.2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4DC33" w14:textId="77777777" w:rsidR="00BB761A" w:rsidRDefault="00CD4264">
    <w:pPr>
      <w:pStyle w:val="Footer"/>
    </w:pPr>
    <w:r>
      <w:fldChar w:fldCharType="begin"/>
    </w:r>
    <w:r>
      <w:instrText xml:space="preserve"> DOCPROPERTY DMDocID </w:instrText>
    </w:r>
    <w:r>
      <w:fldChar w:fldCharType="separate"/>
    </w:r>
    <w:r w:rsidR="001F0802">
      <w:t>283575.00003/108945445.2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4521" w14:textId="77777777" w:rsidR="00BB761A" w:rsidRDefault="00CD4264">
    <w:pPr>
      <w:pStyle w:val="Footer"/>
    </w:pPr>
    <w:r>
      <w:fldChar w:fldCharType="begin"/>
    </w:r>
    <w:r>
      <w:instrText xml:space="preserve"> DOCPROPERTY DMDocID </w:instrText>
    </w:r>
    <w:r>
      <w:fldChar w:fldCharType="separate"/>
    </w:r>
    <w:r w:rsidR="001F0802">
      <w:t>283575.00003/108945445.2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2C901" w14:textId="77777777" w:rsidR="00CD4264" w:rsidRDefault="00CD4264">
      <w:r>
        <w:separator/>
      </w:r>
    </w:p>
  </w:footnote>
  <w:footnote w:type="continuationSeparator" w:id="0">
    <w:p w14:paraId="47E3F341" w14:textId="77777777" w:rsidR="00CD4264" w:rsidRDefault="00CD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79CF" w14:textId="57704845" w:rsidR="00BB761A" w:rsidRDefault="00BB76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42A"/>
    <w:multiLevelType w:val="hybridMultilevel"/>
    <w:tmpl w:val="1D02421E"/>
    <w:lvl w:ilvl="0" w:tplc="C39853A0">
      <w:start w:val="1"/>
      <w:numFmt w:val="decimal"/>
      <w:lvlText w:val="%1."/>
      <w:lvlJc w:val="left"/>
      <w:pPr>
        <w:ind w:left="720" w:hanging="360"/>
      </w:pPr>
    </w:lvl>
    <w:lvl w:ilvl="1" w:tplc="85C09776" w:tentative="1">
      <w:start w:val="1"/>
      <w:numFmt w:val="lowerLetter"/>
      <w:lvlText w:val="%2."/>
      <w:lvlJc w:val="left"/>
      <w:pPr>
        <w:ind w:left="1440" w:hanging="360"/>
      </w:pPr>
    </w:lvl>
    <w:lvl w:ilvl="2" w:tplc="FA10D1B0" w:tentative="1">
      <w:start w:val="1"/>
      <w:numFmt w:val="lowerRoman"/>
      <w:lvlText w:val="%3."/>
      <w:lvlJc w:val="right"/>
      <w:pPr>
        <w:ind w:left="2160" w:hanging="180"/>
      </w:pPr>
    </w:lvl>
    <w:lvl w:ilvl="3" w:tplc="08B0C4A6" w:tentative="1">
      <w:start w:val="1"/>
      <w:numFmt w:val="decimal"/>
      <w:lvlText w:val="%4."/>
      <w:lvlJc w:val="left"/>
      <w:pPr>
        <w:ind w:left="2880" w:hanging="360"/>
      </w:pPr>
    </w:lvl>
    <w:lvl w:ilvl="4" w:tplc="912EF5D8" w:tentative="1">
      <w:start w:val="1"/>
      <w:numFmt w:val="lowerLetter"/>
      <w:lvlText w:val="%5."/>
      <w:lvlJc w:val="left"/>
      <w:pPr>
        <w:ind w:left="3600" w:hanging="360"/>
      </w:pPr>
    </w:lvl>
    <w:lvl w:ilvl="5" w:tplc="E506A46E" w:tentative="1">
      <w:start w:val="1"/>
      <w:numFmt w:val="lowerRoman"/>
      <w:lvlText w:val="%6."/>
      <w:lvlJc w:val="right"/>
      <w:pPr>
        <w:ind w:left="4320" w:hanging="180"/>
      </w:pPr>
    </w:lvl>
    <w:lvl w:ilvl="6" w:tplc="A84628EE" w:tentative="1">
      <w:start w:val="1"/>
      <w:numFmt w:val="decimal"/>
      <w:lvlText w:val="%7."/>
      <w:lvlJc w:val="left"/>
      <w:pPr>
        <w:ind w:left="5040" w:hanging="360"/>
      </w:pPr>
    </w:lvl>
    <w:lvl w:ilvl="7" w:tplc="9B8E17BE" w:tentative="1">
      <w:start w:val="1"/>
      <w:numFmt w:val="lowerLetter"/>
      <w:lvlText w:val="%8."/>
      <w:lvlJc w:val="left"/>
      <w:pPr>
        <w:ind w:left="5760" w:hanging="360"/>
      </w:pPr>
    </w:lvl>
    <w:lvl w:ilvl="8" w:tplc="12080048" w:tentative="1">
      <w:start w:val="1"/>
      <w:numFmt w:val="lowerRoman"/>
      <w:lvlText w:val="%9."/>
      <w:lvlJc w:val="right"/>
      <w:pPr>
        <w:ind w:left="6480" w:hanging="180"/>
      </w:pPr>
    </w:lvl>
  </w:abstractNum>
  <w:abstractNum w:abstractNumId="1" w15:restartNumberingAfterBreak="0">
    <w:nsid w:val="14622EF0"/>
    <w:multiLevelType w:val="multilevel"/>
    <w:tmpl w:val="B712E66A"/>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15:restartNumberingAfterBreak="0">
    <w:nsid w:val="26E37D6E"/>
    <w:multiLevelType w:val="multilevel"/>
    <w:tmpl w:val="2F507FE0"/>
    <w:styleLink w:val="z-listHeading"/>
    <w:lvl w:ilvl="0">
      <w:start w:val="1"/>
      <w:numFmt w:val="none"/>
      <w:pStyle w:val="Heading1"/>
      <w:suff w:val="nothing"/>
      <w:lvlText w:val=""/>
      <w:lvlJc w:val="left"/>
      <w:pPr>
        <w:tabs>
          <w:tab w:val="num" w:pos="0"/>
        </w:tabs>
        <w:ind w:left="0" w:firstLine="0"/>
      </w:pPr>
      <w:rPr>
        <w:b w:val="0"/>
        <w:i w:val="0"/>
        <w:u w:val="none"/>
      </w:rPr>
    </w:lvl>
    <w:lvl w:ilvl="1">
      <w:start w:val="1"/>
      <w:numFmt w:val="none"/>
      <w:pStyle w:val="Heading2"/>
      <w:suff w:val="nothing"/>
      <w:lvlText w:val=""/>
      <w:lvlJc w:val="left"/>
      <w:pPr>
        <w:tabs>
          <w:tab w:val="num" w:pos="0"/>
        </w:tabs>
        <w:ind w:left="0" w:firstLine="0"/>
      </w:pPr>
      <w:rPr>
        <w:b w:val="0"/>
        <w:i w:val="0"/>
        <w:u w:val="none"/>
      </w:rPr>
    </w:lvl>
    <w:lvl w:ilvl="2">
      <w:start w:val="1"/>
      <w:numFmt w:val="none"/>
      <w:pStyle w:val="Heading3"/>
      <w:suff w:val="nothing"/>
      <w:lvlText w:val=""/>
      <w:lvlJc w:val="left"/>
      <w:pPr>
        <w:tabs>
          <w:tab w:val="num" w:pos="0"/>
        </w:tabs>
        <w:ind w:left="0" w:firstLine="0"/>
      </w:pPr>
      <w:rPr>
        <w:b w:val="0"/>
        <w:i w:val="0"/>
        <w:u w:val="none"/>
      </w:rPr>
    </w:lvl>
    <w:lvl w:ilvl="3">
      <w:start w:val="1"/>
      <w:numFmt w:val="none"/>
      <w:pStyle w:val="Heading4"/>
      <w:suff w:val="nothing"/>
      <w:lvlText w:val=""/>
      <w:lvlJc w:val="left"/>
      <w:pPr>
        <w:tabs>
          <w:tab w:val="num" w:pos="0"/>
        </w:tabs>
        <w:ind w:left="0" w:firstLine="0"/>
      </w:pPr>
      <w:rPr>
        <w:b w:val="0"/>
        <w:i w:val="0"/>
        <w:u w:val="none"/>
      </w:rPr>
    </w:lvl>
    <w:lvl w:ilvl="4">
      <w:start w:val="1"/>
      <w:numFmt w:val="none"/>
      <w:pStyle w:val="Heading5"/>
      <w:suff w:val="nothing"/>
      <w:lvlText w:val=""/>
      <w:lvlJc w:val="left"/>
      <w:pPr>
        <w:tabs>
          <w:tab w:val="num" w:pos="0"/>
        </w:tabs>
        <w:ind w:left="0" w:firstLine="0"/>
      </w:pPr>
      <w:rPr>
        <w:b w:val="0"/>
        <w:i w:val="0"/>
        <w:u w:val="none"/>
      </w:rPr>
    </w:lvl>
    <w:lvl w:ilvl="5">
      <w:start w:val="1"/>
      <w:numFmt w:val="none"/>
      <w:pStyle w:val="Heading6"/>
      <w:suff w:val="nothing"/>
      <w:lvlText w:val=""/>
      <w:lvlJc w:val="left"/>
      <w:pPr>
        <w:tabs>
          <w:tab w:val="num" w:pos="0"/>
        </w:tabs>
        <w:ind w:left="0" w:firstLine="0"/>
      </w:pPr>
      <w:rPr>
        <w:b w:val="0"/>
        <w:i w:val="0"/>
        <w:u w:val="none"/>
      </w:rPr>
    </w:lvl>
    <w:lvl w:ilvl="6">
      <w:start w:val="1"/>
      <w:numFmt w:val="none"/>
      <w:pStyle w:val="Heading7"/>
      <w:suff w:val="nothing"/>
      <w:lvlText w:val=""/>
      <w:lvlJc w:val="left"/>
      <w:pPr>
        <w:tabs>
          <w:tab w:val="num" w:pos="0"/>
        </w:tabs>
        <w:ind w:left="0" w:firstLine="0"/>
      </w:pPr>
      <w:rPr>
        <w:b w:val="0"/>
        <w:i w:val="0"/>
        <w:u w:val="none"/>
      </w:rPr>
    </w:lvl>
    <w:lvl w:ilvl="7">
      <w:start w:val="1"/>
      <w:numFmt w:val="none"/>
      <w:pStyle w:val="Heading8"/>
      <w:suff w:val="nothing"/>
      <w:lvlText w:val=""/>
      <w:lvlJc w:val="left"/>
      <w:pPr>
        <w:tabs>
          <w:tab w:val="num" w:pos="0"/>
        </w:tabs>
        <w:ind w:left="0" w:firstLine="0"/>
      </w:pPr>
      <w:rPr>
        <w:b w:val="0"/>
        <w:i w:val="0"/>
        <w:u w:val="none"/>
      </w:rPr>
    </w:lvl>
    <w:lvl w:ilvl="8">
      <w:start w:val="1"/>
      <w:numFmt w:val="none"/>
      <w:pStyle w:val="Heading9"/>
      <w:suff w:val="nothing"/>
      <w:lvlText w:val=""/>
      <w:lvlJc w:val="left"/>
      <w:pPr>
        <w:tabs>
          <w:tab w:val="num" w:pos="0"/>
        </w:tabs>
        <w:ind w:left="0" w:firstLine="0"/>
      </w:pPr>
      <w:rPr>
        <w:b w:val="0"/>
        <w:i w:val="0"/>
        <w:u w:val="none"/>
      </w:rPr>
    </w:lvl>
  </w:abstractNum>
  <w:abstractNum w:abstractNumId="3" w15:restartNumberingAfterBreak="0">
    <w:nsid w:val="311D5B79"/>
    <w:multiLevelType w:val="hybridMultilevel"/>
    <w:tmpl w:val="1A50CBF0"/>
    <w:lvl w:ilvl="0" w:tplc="A3CC643A">
      <w:start w:val="1"/>
      <w:numFmt w:val="bullet"/>
      <w:lvlText w:val=""/>
      <w:lvlJc w:val="left"/>
      <w:pPr>
        <w:ind w:left="720" w:hanging="360"/>
      </w:pPr>
      <w:rPr>
        <w:rFonts w:ascii="Symbol" w:hAnsi="Symbol" w:hint="default"/>
      </w:rPr>
    </w:lvl>
    <w:lvl w:ilvl="1" w:tplc="8E2C9420" w:tentative="1">
      <w:start w:val="1"/>
      <w:numFmt w:val="bullet"/>
      <w:lvlText w:val="o"/>
      <w:lvlJc w:val="left"/>
      <w:pPr>
        <w:ind w:left="1440" w:hanging="360"/>
      </w:pPr>
      <w:rPr>
        <w:rFonts w:ascii="Courier New" w:hAnsi="Courier New" w:cs="Courier New" w:hint="default"/>
      </w:rPr>
    </w:lvl>
    <w:lvl w:ilvl="2" w:tplc="207A2BF0" w:tentative="1">
      <w:start w:val="1"/>
      <w:numFmt w:val="bullet"/>
      <w:lvlText w:val=""/>
      <w:lvlJc w:val="left"/>
      <w:pPr>
        <w:ind w:left="2160" w:hanging="360"/>
      </w:pPr>
      <w:rPr>
        <w:rFonts w:ascii="Wingdings" w:hAnsi="Wingdings" w:hint="default"/>
      </w:rPr>
    </w:lvl>
    <w:lvl w:ilvl="3" w:tplc="F4586930" w:tentative="1">
      <w:start w:val="1"/>
      <w:numFmt w:val="bullet"/>
      <w:lvlText w:val=""/>
      <w:lvlJc w:val="left"/>
      <w:pPr>
        <w:ind w:left="2880" w:hanging="360"/>
      </w:pPr>
      <w:rPr>
        <w:rFonts w:ascii="Symbol" w:hAnsi="Symbol" w:hint="default"/>
      </w:rPr>
    </w:lvl>
    <w:lvl w:ilvl="4" w:tplc="ACC46928" w:tentative="1">
      <w:start w:val="1"/>
      <w:numFmt w:val="bullet"/>
      <w:lvlText w:val="o"/>
      <w:lvlJc w:val="left"/>
      <w:pPr>
        <w:ind w:left="3600" w:hanging="360"/>
      </w:pPr>
      <w:rPr>
        <w:rFonts w:ascii="Courier New" w:hAnsi="Courier New" w:cs="Courier New" w:hint="default"/>
      </w:rPr>
    </w:lvl>
    <w:lvl w:ilvl="5" w:tplc="8BF248B2" w:tentative="1">
      <w:start w:val="1"/>
      <w:numFmt w:val="bullet"/>
      <w:lvlText w:val=""/>
      <w:lvlJc w:val="left"/>
      <w:pPr>
        <w:ind w:left="4320" w:hanging="360"/>
      </w:pPr>
      <w:rPr>
        <w:rFonts w:ascii="Wingdings" w:hAnsi="Wingdings" w:hint="default"/>
      </w:rPr>
    </w:lvl>
    <w:lvl w:ilvl="6" w:tplc="509E2C4A" w:tentative="1">
      <w:start w:val="1"/>
      <w:numFmt w:val="bullet"/>
      <w:lvlText w:val=""/>
      <w:lvlJc w:val="left"/>
      <w:pPr>
        <w:ind w:left="5040" w:hanging="360"/>
      </w:pPr>
      <w:rPr>
        <w:rFonts w:ascii="Symbol" w:hAnsi="Symbol" w:hint="default"/>
      </w:rPr>
    </w:lvl>
    <w:lvl w:ilvl="7" w:tplc="6C5EA962" w:tentative="1">
      <w:start w:val="1"/>
      <w:numFmt w:val="bullet"/>
      <w:lvlText w:val="o"/>
      <w:lvlJc w:val="left"/>
      <w:pPr>
        <w:ind w:left="5760" w:hanging="360"/>
      </w:pPr>
      <w:rPr>
        <w:rFonts w:ascii="Courier New" w:hAnsi="Courier New" w:cs="Courier New" w:hint="default"/>
      </w:rPr>
    </w:lvl>
    <w:lvl w:ilvl="8" w:tplc="8ABCC5B2" w:tentative="1">
      <w:start w:val="1"/>
      <w:numFmt w:val="bullet"/>
      <w:lvlText w:val=""/>
      <w:lvlJc w:val="left"/>
      <w:pPr>
        <w:ind w:left="6480" w:hanging="360"/>
      </w:pPr>
      <w:rPr>
        <w:rFonts w:ascii="Wingdings" w:hAnsi="Wingdings" w:hint="default"/>
      </w:rPr>
    </w:lvl>
  </w:abstractNum>
  <w:abstractNum w:abstractNumId="4" w15:restartNumberingAfterBreak="0">
    <w:nsid w:val="416F71AF"/>
    <w:multiLevelType w:val="hybridMultilevel"/>
    <w:tmpl w:val="4C3867BE"/>
    <w:lvl w:ilvl="0" w:tplc="F3A22536">
      <w:start w:val="1"/>
      <w:numFmt w:val="decimal"/>
      <w:lvlText w:val="%1."/>
      <w:lvlJc w:val="left"/>
      <w:pPr>
        <w:ind w:left="720" w:hanging="360"/>
      </w:pPr>
    </w:lvl>
    <w:lvl w:ilvl="1" w:tplc="DE6A3A18" w:tentative="1">
      <w:start w:val="1"/>
      <w:numFmt w:val="lowerLetter"/>
      <w:lvlText w:val="%2."/>
      <w:lvlJc w:val="left"/>
      <w:pPr>
        <w:ind w:left="1440" w:hanging="360"/>
      </w:pPr>
    </w:lvl>
    <w:lvl w:ilvl="2" w:tplc="2B62CFD0" w:tentative="1">
      <w:start w:val="1"/>
      <w:numFmt w:val="lowerRoman"/>
      <w:lvlText w:val="%3."/>
      <w:lvlJc w:val="right"/>
      <w:pPr>
        <w:ind w:left="2160" w:hanging="180"/>
      </w:pPr>
    </w:lvl>
    <w:lvl w:ilvl="3" w:tplc="E334FE64" w:tentative="1">
      <w:start w:val="1"/>
      <w:numFmt w:val="decimal"/>
      <w:lvlText w:val="%4."/>
      <w:lvlJc w:val="left"/>
      <w:pPr>
        <w:ind w:left="2880" w:hanging="360"/>
      </w:pPr>
    </w:lvl>
    <w:lvl w:ilvl="4" w:tplc="0AD85502" w:tentative="1">
      <w:start w:val="1"/>
      <w:numFmt w:val="lowerLetter"/>
      <w:lvlText w:val="%5."/>
      <w:lvlJc w:val="left"/>
      <w:pPr>
        <w:ind w:left="3600" w:hanging="360"/>
      </w:pPr>
    </w:lvl>
    <w:lvl w:ilvl="5" w:tplc="8E0859F8" w:tentative="1">
      <w:start w:val="1"/>
      <w:numFmt w:val="lowerRoman"/>
      <w:lvlText w:val="%6."/>
      <w:lvlJc w:val="right"/>
      <w:pPr>
        <w:ind w:left="4320" w:hanging="180"/>
      </w:pPr>
    </w:lvl>
    <w:lvl w:ilvl="6" w:tplc="D1309EEC" w:tentative="1">
      <w:start w:val="1"/>
      <w:numFmt w:val="decimal"/>
      <w:lvlText w:val="%7."/>
      <w:lvlJc w:val="left"/>
      <w:pPr>
        <w:ind w:left="5040" w:hanging="360"/>
      </w:pPr>
    </w:lvl>
    <w:lvl w:ilvl="7" w:tplc="4C2CBB56" w:tentative="1">
      <w:start w:val="1"/>
      <w:numFmt w:val="lowerLetter"/>
      <w:lvlText w:val="%8."/>
      <w:lvlJc w:val="left"/>
      <w:pPr>
        <w:ind w:left="5760" w:hanging="360"/>
      </w:pPr>
    </w:lvl>
    <w:lvl w:ilvl="8" w:tplc="8692F8B0" w:tentative="1">
      <w:start w:val="1"/>
      <w:numFmt w:val="lowerRoman"/>
      <w:lvlText w:val="%9."/>
      <w:lvlJc w:val="right"/>
      <w:pPr>
        <w:ind w:left="6480" w:hanging="180"/>
      </w:pPr>
    </w:lvl>
  </w:abstractNum>
  <w:abstractNum w:abstractNumId="5" w15:restartNumberingAfterBreak="0">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Scheme_N1" w:val="Num_A"/>
    <w:docVar w:name="N_ONE|Bullet" w:val="B|B|B|B|B|B|B|B|B"/>
    <w:docVar w:name="N_ONE|Heading" w:val="S|S|S|S|S|S|S|S|S"/>
    <w:docVar w:name="N_ONE|Num_A" w:val="B|B|B|B|B|B|B|B|B"/>
    <w:docVar w:name="N_OneCvt" w:val="Y"/>
  </w:docVars>
  <w:rsids>
    <w:rsidRoot w:val="00BB761A"/>
    <w:rsid w:val="001F0802"/>
    <w:rsid w:val="00AB5D3C"/>
    <w:rsid w:val="00B27EB5"/>
    <w:rsid w:val="00BB761A"/>
    <w:rsid w:val="00CD4264"/>
    <w:rsid w:val="00CD7DBA"/>
    <w:rsid w:val="00E54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2" w:qFormat="1"/>
    <w:lsdException w:name="heading 2" w:semiHidden="1" w:uiPriority="12" w:unhideWhenUsed="1" w:qFormat="1"/>
    <w:lsdException w:name="heading 3" w:semiHidden="1" w:uiPriority="12" w:unhideWhenUsed="1"/>
    <w:lsdException w:name="heading 4" w:semiHidden="1" w:uiPriority="12" w:unhideWhenUsed="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asciiTheme="majorHAnsi" w:eastAsia="Times New Roman" w:hAnsiTheme="majorHAnsi" w:cs="Arial"/>
      <w:b/>
      <w:bCs/>
      <w:caps/>
      <w:color w:val="000000" w:themeColor="accent1" w:themeShade="BF"/>
      <w:szCs w:val="24"/>
    </w:rPr>
  </w:style>
  <w:style w:type="character" w:customStyle="1" w:styleId="TitleChar">
    <w:name w:val="Title Char"/>
    <w:basedOn w:val="DefaultParagraphFont"/>
    <w:link w:val="Title"/>
    <w:uiPriority w:val="13"/>
    <w:rPr>
      <w:rFonts w:asciiTheme="majorHAnsi" w:eastAsia="Times New Roman"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asciiTheme="majorHAnsi" w:eastAsia="Times New Roman" w:hAnsiTheme="majorHAnsi" w:cs="Arial"/>
      <w:b/>
      <w:color w:val="000000" w:themeColor="accent1"/>
      <w:szCs w:val="24"/>
    </w:rPr>
  </w:style>
  <w:style w:type="character" w:customStyle="1" w:styleId="SubtitleChar">
    <w:name w:val="Subtitle Char"/>
    <w:basedOn w:val="DefaultParagraphFont"/>
    <w:link w:val="Subtitl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000000" w:themeColor="text1"/>
      <w:sz w:val="20"/>
      <w:szCs w:val="20"/>
    </w:rPr>
  </w:style>
  <w:style w:type="paragraph" w:styleId="Revision">
    <w:name w:val="Revision"/>
    <w:hidden/>
    <w:uiPriority w:val="99"/>
    <w:semiHidden/>
    <w:pPr>
      <w:spacing w:after="0" w:line="240" w:lineRule="auto"/>
    </w:pPr>
    <w:rPr>
      <w:color w:val="000000" w:themeColor="text1"/>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2020-08-28T20:46:00Z</dcterms:created>
  <dcterms:modified xsi:type="dcterms:W3CDTF">2020-08-28T20:46:00Z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283575.00003/108945445.2</vt:lpwstr>
  </property>
  <property fmtid="{D5CDD505-2E9C-101B-9397-08002B2CF9AE}" pid="5" name="DmDocNum">
    <vt:lpwstr>108945445</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2</vt:lpwstr>
  </property>
  <property fmtid="{D5CDD505-2E9C-101B-9397-08002B2CF9AE}" pid="10" name="TemplateCode50">
    <vt:lpwstr>BLANK</vt:lpwstr>
  </property>
  <property fmtid="{D5CDD505-2E9C-101B-9397-08002B2CF9AE}" pid="11" name="TemplateVersion50">
    <vt:lpwstr>12</vt:lpwstr>
  </property>
</Properties>
</file>