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A744" w14:textId="77777777" w:rsidR="004145B1" w:rsidRDefault="004145B1">
      <w:pPr>
        <w:pStyle w:val="BodyText"/>
        <w:rPr>
          <w:sz w:val="20"/>
        </w:rPr>
      </w:pPr>
      <w:bookmarkStart w:id="0" w:name="_GoBack"/>
      <w:bookmarkEnd w:id="0"/>
    </w:p>
    <w:p w14:paraId="0BC88119" w14:textId="77777777" w:rsidR="004145B1" w:rsidRDefault="004145B1">
      <w:pPr>
        <w:pStyle w:val="BodyText"/>
        <w:rPr>
          <w:sz w:val="20"/>
        </w:rPr>
      </w:pPr>
    </w:p>
    <w:p w14:paraId="260D41B3" w14:textId="77777777" w:rsidR="004145B1" w:rsidRDefault="0027515D">
      <w:pPr>
        <w:spacing w:before="198"/>
        <w:ind w:left="3953"/>
        <w:rPr>
          <w:b/>
          <w:sz w:val="48"/>
        </w:rPr>
      </w:pPr>
      <w:r>
        <w:rPr>
          <w:b/>
          <w:sz w:val="48"/>
          <w:u w:val="thick"/>
        </w:rPr>
        <w:t>COMPUTER LANE MONITOR</w:t>
      </w:r>
    </w:p>
    <w:p w14:paraId="659E2A8B" w14:textId="77777777" w:rsidR="004145B1" w:rsidRDefault="004145B1">
      <w:pPr>
        <w:pStyle w:val="BodyText"/>
        <w:rPr>
          <w:b/>
          <w:sz w:val="20"/>
        </w:rPr>
      </w:pPr>
    </w:p>
    <w:p w14:paraId="7FD31160" w14:textId="77777777" w:rsidR="004145B1" w:rsidRDefault="004145B1">
      <w:pPr>
        <w:pStyle w:val="BodyText"/>
        <w:spacing w:before="8"/>
        <w:rPr>
          <w:b/>
          <w:sz w:val="20"/>
        </w:rPr>
      </w:pPr>
    </w:p>
    <w:p w14:paraId="5F4E8BE1" w14:textId="77777777" w:rsidR="004145B1" w:rsidRDefault="0027515D">
      <w:pPr>
        <w:pStyle w:val="Heading1"/>
      </w:pPr>
      <w:r>
        <w:t>MANUAL READ SET -UP:</w:t>
      </w:r>
    </w:p>
    <w:p w14:paraId="63592841" w14:textId="77777777" w:rsidR="004145B1" w:rsidRDefault="004145B1">
      <w:pPr>
        <w:pStyle w:val="BodyText"/>
        <w:spacing w:before="9"/>
        <w:rPr>
          <w:b/>
          <w:sz w:val="59"/>
        </w:rPr>
      </w:pPr>
    </w:p>
    <w:p w14:paraId="6E6A2691" w14:textId="77777777" w:rsidR="004145B1" w:rsidRDefault="0027515D">
      <w:pPr>
        <w:ind w:left="3661" w:right="9767"/>
        <w:jc w:val="center"/>
        <w:rPr>
          <w:sz w:val="24"/>
        </w:rPr>
      </w:pPr>
      <w:r>
        <w:rPr>
          <w:sz w:val="24"/>
        </w:rPr>
        <w:t>LABEL</w:t>
      </w:r>
    </w:p>
    <w:p w14:paraId="79568A86" w14:textId="77777777" w:rsidR="004145B1" w:rsidRDefault="0027515D">
      <w:pPr>
        <w:spacing w:line="276" w:lineRule="exact"/>
        <w:ind w:left="3661" w:right="9785"/>
        <w:jc w:val="center"/>
        <w:rPr>
          <w:sz w:val="24"/>
        </w:rPr>
      </w:pPr>
      <w:r>
        <w:rPr>
          <w:sz w:val="24"/>
        </w:rPr>
        <w:t>(1” Square)</w:t>
      </w:r>
    </w:p>
    <w:p w14:paraId="080D2EA5" w14:textId="77777777" w:rsidR="004145B1" w:rsidRDefault="0027515D">
      <w:pPr>
        <w:tabs>
          <w:tab w:val="left" w:pos="3259"/>
        </w:tabs>
        <w:ind w:left="140"/>
        <w:rPr>
          <w:sz w:val="18"/>
        </w:rPr>
      </w:pPr>
      <w:r>
        <w:pict w14:anchorId="282BBAAE">
          <v:line id="_x0000_s1028" style="position:absolute;left:0;text-align:left;z-index:251657216;mso-wrap-distance-left:0;mso-wrap-distance-right:0;mso-position-horizontal-relative:page" from="34.5pt,11.75pt" to="757.5pt,11.75pt" strokeweight=".48pt">
            <w10:wrap type="topAndBottom" anchorx="page"/>
          </v:line>
        </w:pict>
      </w:r>
      <w:r>
        <w:rPr>
          <w:sz w:val="18"/>
        </w:rPr>
        <w:t>BLANK</w:t>
      </w:r>
      <w:r>
        <w:rPr>
          <w:spacing w:val="-3"/>
          <w:sz w:val="18"/>
        </w:rPr>
        <w:t xml:space="preserve"> </w:t>
      </w:r>
      <w:r>
        <w:rPr>
          <w:sz w:val="18"/>
        </w:rPr>
        <w:t>LEADER</w:t>
      </w:r>
      <w:r>
        <w:rPr>
          <w:sz w:val="18"/>
        </w:rPr>
        <w:tab/>
        <w:t>CENTERED OVER BOARD</w:t>
      </w:r>
      <w:r>
        <w:rPr>
          <w:spacing w:val="-2"/>
          <w:sz w:val="18"/>
        </w:rPr>
        <w:t xml:space="preserve"> </w:t>
      </w:r>
      <w:r>
        <w:rPr>
          <w:sz w:val="18"/>
        </w:rPr>
        <w:t>#1</w:t>
      </w:r>
    </w:p>
    <w:p w14:paraId="7CC31C12" w14:textId="77777777" w:rsidR="004145B1" w:rsidRDefault="0027515D">
      <w:pPr>
        <w:spacing w:line="243" w:lineRule="exact"/>
        <w:ind w:left="3560"/>
        <w:rPr>
          <w:sz w:val="24"/>
        </w:rPr>
      </w:pPr>
      <w:r>
        <w:rPr>
          <w:sz w:val="24"/>
        </w:rPr>
        <w:t>│</w:t>
      </w:r>
      <w:r>
        <w:rPr>
          <w:rFonts w:ascii="MS UI Gothic" w:hAnsi="MS UI Gothic"/>
          <w:sz w:val="24"/>
        </w:rPr>
        <w:t xml:space="preserve">➔➔➔➔➔ </w:t>
      </w:r>
      <w:r>
        <w:rPr>
          <w:sz w:val="24"/>
        </w:rPr>
        <w:t>│</w:t>
      </w:r>
    </w:p>
    <w:p w14:paraId="6418DE37" w14:textId="77777777" w:rsidR="004145B1" w:rsidRDefault="0027515D">
      <w:pPr>
        <w:tabs>
          <w:tab w:val="left" w:pos="3559"/>
          <w:tab w:val="left" w:pos="11660"/>
        </w:tabs>
        <w:spacing w:before="8" w:line="216" w:lineRule="auto"/>
        <w:ind w:left="140" w:right="2401" w:firstLine="3420"/>
        <w:rPr>
          <w:sz w:val="24"/>
        </w:rPr>
      </w:pPr>
      <w:r>
        <w:rPr>
          <w:sz w:val="24"/>
        </w:rPr>
        <w:t>│</w:t>
      </w:r>
      <w:r>
        <w:rPr>
          <w:rFonts w:ascii="MS UI Gothic" w:hAnsi="MS UI Gothic"/>
          <w:spacing w:val="-1"/>
          <w:w w:val="97"/>
          <w:sz w:val="24"/>
        </w:rPr>
        <w:t>➔➔➔➔</w:t>
      </w:r>
      <w:proofErr w:type="gramStart"/>
      <w:r>
        <w:rPr>
          <w:rFonts w:ascii="MS UI Gothic" w:hAnsi="MS UI Gothic"/>
          <w:w w:val="97"/>
          <w:sz w:val="24"/>
        </w:rPr>
        <w:t>➔</w:t>
      </w:r>
      <w:r>
        <w:rPr>
          <w:rFonts w:ascii="MS UI Gothic" w:hAnsi="MS UI Gothic"/>
          <w:sz w:val="24"/>
        </w:rPr>
        <w:t xml:space="preserve"> </w:t>
      </w:r>
      <w:r>
        <w:rPr>
          <w:rFonts w:ascii="MS UI Gothic" w:hAnsi="MS UI Gothic"/>
          <w:spacing w:val="-26"/>
          <w:sz w:val="24"/>
        </w:rPr>
        <w:t xml:space="preserve"> </w:t>
      </w:r>
      <w:r>
        <w:rPr>
          <w:spacing w:val="-1"/>
          <w:sz w:val="24"/>
        </w:rPr>
        <w:t>│</w:t>
      </w:r>
      <w:proofErr w:type="gramEnd"/>
      <w:r>
        <w:rPr>
          <w:rFonts w:ascii="MS UI Gothic" w:hAnsi="MS UI Gothic"/>
          <w:spacing w:val="-1"/>
          <w:w w:val="97"/>
          <w:sz w:val="24"/>
        </w:rPr>
        <w:t>➔➔➔➔➔➔➔➔➔➔➔➔➔➔➔➔➔➔➔➔➔➔➔➔➔</w:t>
      </w:r>
      <w:r>
        <w:rPr>
          <w:rFonts w:ascii="MS UI Gothic" w:hAnsi="MS UI Gothic"/>
          <w:w w:val="97"/>
          <w:sz w:val="24"/>
        </w:rPr>
        <w:t>➔</w:t>
      </w:r>
      <w:r>
        <w:rPr>
          <w:rFonts w:ascii="MS UI Gothic" w:hAnsi="MS UI Gothic"/>
          <w:sz w:val="24"/>
        </w:rPr>
        <w:t xml:space="preserve"> </w:t>
      </w:r>
      <w:r>
        <w:rPr>
          <w:rFonts w:ascii="MS UI Gothic" w:hAnsi="MS UI Gothic"/>
          <w:spacing w:val="-24"/>
          <w:sz w:val="24"/>
        </w:rPr>
        <w:t xml:space="preserve"> </w:t>
      </w:r>
      <w:r>
        <w:rPr>
          <w:rFonts w:ascii="MS UI Gothic" w:hAnsi="MS UI Gothic"/>
          <w:spacing w:val="-1"/>
          <w:w w:val="367"/>
          <w:sz w:val="24"/>
        </w:rPr>
        <w:t>•</w:t>
      </w:r>
      <w:r>
        <w:rPr>
          <w:sz w:val="24"/>
        </w:rPr>
        <w:t>5 1/2” 6</w:t>
      </w:r>
      <w:r>
        <w:rPr>
          <w:spacing w:val="-1"/>
          <w:sz w:val="24"/>
        </w:rPr>
        <w:t xml:space="preserve"> </w:t>
      </w:r>
      <w:r>
        <w:rPr>
          <w:sz w:val="24"/>
        </w:rPr>
        <w:t>Inches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Longer</w:t>
      </w:r>
      <w:r>
        <w:rPr>
          <w:sz w:val="24"/>
        </w:rPr>
        <w:tab/>
        <w:t>│</w:t>
      </w:r>
      <w:r>
        <w:rPr>
          <w:rFonts w:ascii="MS UI Gothic" w:hAnsi="MS UI Gothic"/>
          <w:spacing w:val="-1"/>
          <w:w w:val="97"/>
          <w:sz w:val="24"/>
        </w:rPr>
        <w:t>➔➔➔➔</w:t>
      </w:r>
      <w:r>
        <w:rPr>
          <w:rFonts w:ascii="MS UI Gothic" w:hAnsi="MS UI Gothic"/>
          <w:w w:val="97"/>
          <w:sz w:val="24"/>
        </w:rPr>
        <w:t>➔</w:t>
      </w:r>
      <w:r>
        <w:rPr>
          <w:rFonts w:ascii="MS UI Gothic" w:hAnsi="MS UI Gothic"/>
          <w:sz w:val="24"/>
        </w:rPr>
        <w:t xml:space="preserve"> </w:t>
      </w:r>
      <w:r>
        <w:rPr>
          <w:rFonts w:ascii="MS UI Gothic" w:hAnsi="MS UI Gothic"/>
          <w:spacing w:val="-26"/>
          <w:sz w:val="24"/>
        </w:rPr>
        <w:t xml:space="preserve"> </w:t>
      </w:r>
      <w:r>
        <w:rPr>
          <w:spacing w:val="-1"/>
          <w:sz w:val="24"/>
        </w:rPr>
        <w:t>│</w:t>
      </w:r>
      <w:r>
        <w:rPr>
          <w:rFonts w:ascii="MS UI Gothic" w:hAnsi="MS UI Gothic"/>
          <w:spacing w:val="-1"/>
          <w:w w:val="97"/>
          <w:sz w:val="24"/>
        </w:rPr>
        <w:t>➔➔➔➔➔➔➔➔➔➔➔➔➔</w:t>
      </w:r>
      <w:r>
        <w:rPr>
          <w:rFonts w:ascii="MS UI Gothic" w:hAnsi="MS UI Gothic"/>
          <w:w w:val="97"/>
          <w:sz w:val="24"/>
        </w:rPr>
        <w:t>➔</w:t>
      </w:r>
      <w:r>
        <w:rPr>
          <w:rFonts w:ascii="MS UI Gothic" w:hAnsi="MS UI Gothic"/>
          <w:sz w:val="24"/>
        </w:rPr>
        <w:t xml:space="preserve"> </w:t>
      </w:r>
      <w:r>
        <w:rPr>
          <w:rFonts w:ascii="MS UI Gothic" w:hAnsi="MS UI Gothic"/>
          <w:spacing w:val="-25"/>
          <w:sz w:val="24"/>
        </w:rPr>
        <w:t xml:space="preserve"> </w:t>
      </w:r>
      <w:r>
        <w:rPr>
          <w:rFonts w:ascii="MS UI Gothic" w:hAnsi="MS UI Gothic"/>
          <w:spacing w:val="-1"/>
          <w:w w:val="367"/>
          <w:sz w:val="24"/>
        </w:rPr>
        <w:t>•</w:t>
      </w:r>
      <w:r>
        <w:rPr>
          <w:sz w:val="24"/>
        </w:rPr>
        <w:t>3 1/2”</w:t>
      </w:r>
      <w:r>
        <w:rPr>
          <w:sz w:val="24"/>
        </w:rPr>
        <w:tab/>
        <w:t>Start</w:t>
      </w:r>
    </w:p>
    <w:p w14:paraId="2911D19A" w14:textId="77777777" w:rsidR="004145B1" w:rsidRDefault="0027515D">
      <w:pPr>
        <w:tabs>
          <w:tab w:val="left" w:pos="8779"/>
          <w:tab w:val="left" w:pos="11659"/>
        </w:tabs>
        <w:spacing w:line="267" w:lineRule="exact"/>
        <w:ind w:left="3560"/>
        <w:rPr>
          <w:sz w:val="24"/>
        </w:rPr>
      </w:pPr>
      <w:r>
        <w:rPr>
          <w:sz w:val="24"/>
        </w:rPr>
        <w:t>│</w:t>
      </w:r>
      <w:r>
        <w:rPr>
          <w:rFonts w:ascii="MS UI Gothic" w:hAnsi="MS UI Gothic"/>
          <w:sz w:val="24"/>
        </w:rPr>
        <w:t>➔➔➔➔➔</w:t>
      </w:r>
      <w:r>
        <w:rPr>
          <w:rFonts w:ascii="MS UI Gothic" w:hAnsi="MS UI Gothic"/>
          <w:spacing w:val="35"/>
          <w:sz w:val="24"/>
        </w:rPr>
        <w:t xml:space="preserve"> </w:t>
      </w:r>
      <w:r>
        <w:rPr>
          <w:sz w:val="24"/>
        </w:rPr>
        <w:t>│</w:t>
      </w:r>
      <w:r>
        <w:rPr>
          <w:sz w:val="24"/>
        </w:rPr>
        <w:tab/>
        <w:t>Zero</w:t>
      </w:r>
      <w:r>
        <w:rPr>
          <w:sz w:val="24"/>
        </w:rPr>
        <w:tab/>
        <w:t>Read</w:t>
      </w:r>
    </w:p>
    <w:p w14:paraId="2BA2D0D2" w14:textId="77777777" w:rsidR="004145B1" w:rsidRDefault="0027515D">
      <w:pPr>
        <w:tabs>
          <w:tab w:val="left" w:pos="8779"/>
        </w:tabs>
        <w:spacing w:after="7" w:line="292" w:lineRule="exact"/>
        <w:ind w:left="3560"/>
        <w:rPr>
          <w:sz w:val="24"/>
        </w:rPr>
      </w:pPr>
      <w:r>
        <w:rPr>
          <w:sz w:val="24"/>
        </w:rPr>
        <w:t>│</w:t>
      </w:r>
      <w:r>
        <w:rPr>
          <w:rFonts w:ascii="MS UI Gothic" w:hAnsi="MS UI Gothic"/>
          <w:sz w:val="24"/>
        </w:rPr>
        <w:t>➔➔➔➔➔</w:t>
      </w:r>
      <w:r>
        <w:rPr>
          <w:rFonts w:ascii="MS UI Gothic" w:hAnsi="MS UI Gothic"/>
          <w:spacing w:val="35"/>
          <w:sz w:val="24"/>
        </w:rPr>
        <w:t xml:space="preserve"> </w:t>
      </w:r>
      <w:r>
        <w:rPr>
          <w:sz w:val="24"/>
        </w:rPr>
        <w:t>│</w:t>
      </w:r>
      <w:r>
        <w:rPr>
          <w:sz w:val="24"/>
        </w:rPr>
        <w:tab/>
        <w:t>Tape</w:t>
      </w:r>
    </w:p>
    <w:p w14:paraId="2031D3E5" w14:textId="77777777" w:rsidR="004145B1" w:rsidRDefault="0027515D">
      <w:pPr>
        <w:pStyle w:val="BodyText"/>
        <w:spacing w:line="20" w:lineRule="exact"/>
        <w:ind w:left="105" w:right="-31"/>
        <w:rPr>
          <w:sz w:val="2"/>
        </w:rPr>
      </w:pPr>
      <w:r>
        <w:rPr>
          <w:sz w:val="2"/>
        </w:rPr>
      </w:r>
      <w:r>
        <w:rPr>
          <w:sz w:val="2"/>
        </w:rPr>
        <w:pict w14:anchorId="57C2EA7F">
          <v:group id="_x0000_s1026" style="width:723pt;height:.5pt;mso-position-horizontal-relative:char;mso-position-vertical-relative:line" coordsize="14460,10">
            <v:line id="_x0000_s1027" style="position:absolute" from="0,5" to="14460,5" strokeweight=".48pt"/>
            <w10:anchorlock/>
          </v:group>
        </w:pict>
      </w:r>
    </w:p>
    <w:p w14:paraId="329AB63C" w14:textId="77777777" w:rsidR="004145B1" w:rsidRDefault="004145B1">
      <w:pPr>
        <w:pStyle w:val="BodyText"/>
        <w:rPr>
          <w:sz w:val="20"/>
        </w:rPr>
      </w:pPr>
    </w:p>
    <w:p w14:paraId="744DDE8E" w14:textId="77777777" w:rsidR="004145B1" w:rsidRDefault="004145B1">
      <w:pPr>
        <w:pStyle w:val="BodyText"/>
        <w:rPr>
          <w:sz w:val="20"/>
        </w:rPr>
      </w:pPr>
    </w:p>
    <w:p w14:paraId="6A5FE7B8" w14:textId="77777777" w:rsidR="004145B1" w:rsidRDefault="004145B1">
      <w:pPr>
        <w:pStyle w:val="BodyText"/>
        <w:spacing w:before="11"/>
        <w:rPr>
          <w:sz w:val="25"/>
        </w:rPr>
      </w:pPr>
    </w:p>
    <w:p w14:paraId="7C495AAD" w14:textId="77777777" w:rsidR="004145B1" w:rsidRDefault="0027515D">
      <w:pPr>
        <w:pStyle w:val="Heading1"/>
      </w:pPr>
      <w:r>
        <w:t>ZERO TAPE PROCEDURE:</w:t>
      </w:r>
    </w:p>
    <w:p w14:paraId="2528A113" w14:textId="77777777" w:rsidR="004145B1" w:rsidRDefault="0027515D">
      <w:pPr>
        <w:pStyle w:val="BodyText"/>
        <w:spacing w:before="274" w:line="322" w:lineRule="exact"/>
        <w:ind w:left="140"/>
      </w:pPr>
      <w:r>
        <w:t>Insert the blank leader area of the tape into the Lane Monitor until it just engages into the drive rollers. Use the Advance Tape</w:t>
      </w:r>
    </w:p>
    <w:p w14:paraId="22B8240E" w14:textId="77777777" w:rsidR="004145B1" w:rsidRDefault="0027515D">
      <w:pPr>
        <w:pStyle w:val="BodyText"/>
        <w:ind w:left="140"/>
      </w:pPr>
      <w:r>
        <w:t xml:space="preserve">.21” button to move the tape to the 3 </w:t>
      </w:r>
      <w:proofErr w:type="gramStart"/>
      <w:r>
        <w:t>1/2 inch</w:t>
      </w:r>
      <w:proofErr w:type="gramEnd"/>
      <w:r>
        <w:t xml:space="preserve"> marked line (positioned at the front edge of the Tape In guide and not at the opening into the tape reader). As you move the tape note the </w:t>
      </w:r>
      <w:r>
        <w:rPr>
          <w:b/>
        </w:rPr>
        <w:t xml:space="preserve">lowest repeatable Tape Value </w:t>
      </w:r>
      <w:r>
        <w:t>that is displayed. Use the Reverse Tape .21” button to reposition the tape over</w:t>
      </w:r>
      <w:r>
        <w:t xml:space="preserve"> the lowest repeatable number and then click the Take Zero Tape Reading button.</w:t>
      </w:r>
    </w:p>
    <w:p w14:paraId="0D4BF1E0" w14:textId="77777777" w:rsidR="004145B1" w:rsidRDefault="004145B1">
      <w:pPr>
        <w:pStyle w:val="BodyText"/>
      </w:pPr>
    </w:p>
    <w:p w14:paraId="358AC81C" w14:textId="77777777" w:rsidR="004145B1" w:rsidRDefault="0027515D">
      <w:pPr>
        <w:pStyle w:val="BodyText"/>
        <w:ind w:left="140"/>
      </w:pPr>
      <w:r>
        <w:t xml:space="preserve">Advance the tape to the 5 </w:t>
      </w:r>
      <w:proofErr w:type="gramStart"/>
      <w:r>
        <w:t>1/2 inch</w:t>
      </w:r>
      <w:proofErr w:type="gramEnd"/>
      <w:r>
        <w:t xml:space="preserve"> marked line (tape should be positioned at the front edge of the Tape In guide and not at the opening into the tape reader) and click on the </w:t>
      </w:r>
      <w:r>
        <w:t>Start Reading Tape button.</w:t>
      </w:r>
    </w:p>
    <w:sectPr w:rsidR="004145B1">
      <w:type w:val="continuous"/>
      <w:pgSz w:w="15840" w:h="12240" w:orient="landscape"/>
      <w:pgMar w:top="114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Z4khbDG8VdkZyZupHVJnAoxu2ATuGivBYsccs93HjxRSZ8kc2cru/AcwRtdrO4ypNEVYGFSV1dnr6prWMB3ww==" w:salt="93SG+a8vt4Etj6DbZ0rKS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5B1"/>
    <w:rsid w:val="0027515D"/>
    <w:rsid w:val="0041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3A59FE"/>
  <w15:docId w15:val="{233C8F72-9376-4E9D-AE48-3973BEE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5"/>
      <w:ind w:left="14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COMPUTER LANE MONITOR manual and zero.doc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COMPUTER LANE MONITOR manual and zero.doc</dc:title>
  <dc:creator>CBUTZI</dc:creator>
  <cp:lastModifiedBy>Dan</cp:lastModifiedBy>
  <cp:revision>2</cp:revision>
  <dcterms:created xsi:type="dcterms:W3CDTF">2019-05-02T23:30:00Z</dcterms:created>
  <dcterms:modified xsi:type="dcterms:W3CDTF">2019-05-22T03:31:00Z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2019-05-02T00:00:00Z</vt:filetime>
  </property>
</Properties>
</file>